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D09" w:rsidRPr="007A2867" w:rsidRDefault="003D2D09" w:rsidP="003D2D09">
      <w:pPr>
        <w:rPr>
          <w:b/>
          <w:sz w:val="28"/>
          <w:szCs w:val="28"/>
        </w:rPr>
      </w:pPr>
      <w:r>
        <w:rPr>
          <w:sz w:val="22"/>
        </w:rPr>
        <w:t xml:space="preserve">                                                                           </w:t>
      </w:r>
      <w:r>
        <w:rPr>
          <w:noProof/>
          <w:sz w:val="22"/>
        </w:rPr>
        <w:drawing>
          <wp:inline distT="0" distB="0" distL="0" distR="0" wp14:anchorId="4DEB8FB9" wp14:editId="60F57962">
            <wp:extent cx="504825" cy="60071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D09" w:rsidRDefault="003D2D09" w:rsidP="003D2D09">
      <w:pPr>
        <w:jc w:val="center"/>
        <w:rPr>
          <w:b/>
          <w:sz w:val="32"/>
        </w:rPr>
      </w:pPr>
    </w:p>
    <w:p w:rsidR="003D2D09" w:rsidRPr="00D21435" w:rsidRDefault="003D2D09" w:rsidP="003D2D09">
      <w:pPr>
        <w:jc w:val="center"/>
        <w:rPr>
          <w:b/>
          <w:sz w:val="32"/>
        </w:rPr>
      </w:pPr>
      <w:r w:rsidRPr="00D21435">
        <w:rPr>
          <w:b/>
          <w:sz w:val="32"/>
        </w:rPr>
        <w:t>АДМИНИСТРАЦИЯ НОВОДМИТРИЕВСКОГО СЕЛЬСКОГО</w:t>
      </w:r>
    </w:p>
    <w:p w:rsidR="003D2D09" w:rsidRPr="00D21435" w:rsidRDefault="003D2D09" w:rsidP="003D2D09">
      <w:pPr>
        <w:jc w:val="center"/>
        <w:rPr>
          <w:b/>
          <w:sz w:val="32"/>
        </w:rPr>
      </w:pPr>
      <w:r w:rsidRPr="00D21435">
        <w:rPr>
          <w:b/>
          <w:sz w:val="32"/>
        </w:rPr>
        <w:t>ПОСЕЛЕНИЯ СЕВЕРСКОГО РАЙОНА</w:t>
      </w:r>
    </w:p>
    <w:p w:rsidR="003D2D09" w:rsidRPr="00D21435" w:rsidRDefault="003D2D09" w:rsidP="003D2D09">
      <w:pPr>
        <w:jc w:val="center"/>
        <w:rPr>
          <w:b/>
          <w:sz w:val="32"/>
        </w:rPr>
      </w:pPr>
    </w:p>
    <w:p w:rsidR="003D2D09" w:rsidRDefault="003D2D09" w:rsidP="003D2D09">
      <w:pPr>
        <w:jc w:val="center"/>
        <w:rPr>
          <w:b/>
          <w:sz w:val="32"/>
        </w:rPr>
      </w:pPr>
    </w:p>
    <w:p w:rsidR="003D2D09" w:rsidRPr="00D21435" w:rsidRDefault="003D2D09" w:rsidP="003D2D09">
      <w:pPr>
        <w:jc w:val="center"/>
        <w:rPr>
          <w:b/>
          <w:sz w:val="32"/>
        </w:rPr>
      </w:pPr>
      <w:r w:rsidRPr="00D21435">
        <w:rPr>
          <w:b/>
          <w:sz w:val="32"/>
        </w:rPr>
        <w:t>ПОСТАНОВЛЕНИЕ</w:t>
      </w:r>
    </w:p>
    <w:p w:rsidR="003D2D09" w:rsidRPr="00D21435" w:rsidRDefault="003D2D09" w:rsidP="003D2D09">
      <w:pPr>
        <w:ind w:right="-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18.03.2016</w:t>
      </w:r>
      <w:r w:rsidRPr="00D21435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              № 54</w:t>
      </w:r>
    </w:p>
    <w:p w:rsidR="003D2D09" w:rsidRPr="006A606E" w:rsidRDefault="003D2D09" w:rsidP="003D2D0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proofErr w:type="gramStart"/>
      <w:r w:rsidRPr="00D21435">
        <w:rPr>
          <w:sz w:val="28"/>
          <w:szCs w:val="28"/>
        </w:rPr>
        <w:t>станица</w:t>
      </w:r>
      <w:proofErr w:type="gramEnd"/>
      <w:r w:rsidRPr="00D21435">
        <w:rPr>
          <w:sz w:val="28"/>
          <w:szCs w:val="28"/>
        </w:rPr>
        <w:t xml:space="preserve"> </w:t>
      </w:r>
      <w:proofErr w:type="spellStart"/>
      <w:r w:rsidRPr="00D21435">
        <w:rPr>
          <w:sz w:val="28"/>
          <w:szCs w:val="28"/>
        </w:rPr>
        <w:t>Новодмитриевская</w:t>
      </w:r>
      <w:proofErr w:type="spellEnd"/>
    </w:p>
    <w:p w:rsidR="003D2D09" w:rsidRPr="006A606E" w:rsidRDefault="003D2D09" w:rsidP="003D2D0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hyperlink r:id="rId5" w:history="1">
        <w:r w:rsidRPr="006A606E">
          <w:rPr>
            <w:b/>
            <w:bCs/>
            <w:sz w:val="28"/>
            <w:szCs w:val="28"/>
          </w:rPr>
          <w:t>Об утверждении административного регламента по предоставлению</w:t>
        </w:r>
        <w:r w:rsidRPr="006A606E">
          <w:rPr>
            <w:b/>
            <w:bCs/>
            <w:sz w:val="28"/>
            <w:szCs w:val="28"/>
          </w:rPr>
          <w:br/>
          <w:t>муниципальной услуги «Выдача специального разрешения на движение</w:t>
        </w:r>
        <w:r w:rsidRPr="006A606E">
          <w:rPr>
            <w:b/>
            <w:bCs/>
            <w:sz w:val="28"/>
            <w:szCs w:val="28"/>
          </w:rPr>
          <w:br/>
          <w:t>по автомобильным</w:t>
        </w:r>
        <w:r>
          <w:rPr>
            <w:b/>
            <w:bCs/>
            <w:sz w:val="28"/>
            <w:szCs w:val="28"/>
          </w:rPr>
          <w:t xml:space="preserve"> </w:t>
        </w:r>
        <w:r w:rsidRPr="006A606E">
          <w:rPr>
            <w:b/>
            <w:bCs/>
            <w:sz w:val="28"/>
            <w:szCs w:val="28"/>
          </w:rPr>
          <w:t>дорогам местного значения транспортного средства, осуществляющего перевозки опасных, тяжеловесных</w:t>
        </w:r>
        <w:r w:rsidRPr="006A606E">
          <w:rPr>
            <w:b/>
            <w:bCs/>
            <w:sz w:val="28"/>
            <w:szCs w:val="28"/>
          </w:rPr>
          <w:br/>
          <w:t>и (или) крупногабаритных грузов»</w:t>
        </w:r>
      </w:hyperlink>
    </w:p>
    <w:p w:rsidR="003D2D09" w:rsidRPr="006A606E" w:rsidRDefault="003D2D09" w:rsidP="003D2D09">
      <w:pPr>
        <w:widowControl w:val="0"/>
        <w:autoSpaceDE w:val="0"/>
        <w:autoSpaceDN w:val="0"/>
        <w:adjustRightInd w:val="0"/>
        <w:spacing w:before="108"/>
        <w:outlineLvl w:val="0"/>
        <w:rPr>
          <w:b/>
          <w:bCs/>
          <w:sz w:val="28"/>
          <w:szCs w:val="28"/>
        </w:rPr>
      </w:pPr>
    </w:p>
    <w:p w:rsidR="003D2D09" w:rsidRPr="006A606E" w:rsidRDefault="003D2D09" w:rsidP="003D2D09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3D2D09" w:rsidRPr="006A606E" w:rsidRDefault="003D2D09" w:rsidP="003D2D0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606E">
        <w:rPr>
          <w:sz w:val="28"/>
          <w:szCs w:val="28"/>
        </w:rPr>
        <w:t xml:space="preserve">В целях повышения эффективности организации работы в соответствии с </w:t>
      </w:r>
      <w:hyperlink r:id="rId6" w:history="1">
        <w:r w:rsidRPr="006A606E">
          <w:rPr>
            <w:sz w:val="28"/>
            <w:szCs w:val="28"/>
          </w:rPr>
          <w:t>Федеральным законом</w:t>
        </w:r>
      </w:hyperlink>
      <w:r w:rsidRPr="006A606E">
        <w:rPr>
          <w:sz w:val="28"/>
          <w:szCs w:val="28"/>
        </w:rPr>
        <w:t xml:space="preserve"> от 27 июля 2010 года № 210-ФЗ «Об организации предоставления государственных и муниципальных услуг», на основании </w:t>
      </w:r>
      <w:hyperlink r:id="rId7" w:history="1">
        <w:r w:rsidRPr="006A606E">
          <w:rPr>
            <w:sz w:val="28"/>
            <w:szCs w:val="28"/>
          </w:rPr>
          <w:t>Федерального закона</w:t>
        </w:r>
      </w:hyperlink>
      <w:r w:rsidRPr="006A606E">
        <w:rPr>
          <w:sz w:val="28"/>
          <w:szCs w:val="28"/>
        </w:rPr>
        <w:t xml:space="preserve"> от 08.11.2007 г.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</w:t>
      </w:r>
      <w:hyperlink r:id="rId8" w:history="1">
        <w:r w:rsidRPr="006A606E">
          <w:rPr>
            <w:sz w:val="28"/>
            <w:szCs w:val="28"/>
          </w:rPr>
          <w:t>Постановления</w:t>
        </w:r>
      </w:hyperlink>
      <w:r w:rsidRPr="006A606E">
        <w:rPr>
          <w:sz w:val="28"/>
          <w:szCs w:val="28"/>
        </w:rPr>
        <w:t xml:space="preserve"> Правительства Российской Федерации от 16.11.2009 г. № 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 (Собрание законодательства Российской Федерации, № 47 от 23.11.2009 г., ст. 5673), а также руководствуясь Уставом</w:t>
      </w:r>
      <w:r w:rsidRPr="007439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Новодмитриевского</w:t>
      </w:r>
      <w:proofErr w:type="spellEnd"/>
      <w:r>
        <w:rPr>
          <w:sz w:val="28"/>
          <w:szCs w:val="28"/>
        </w:rPr>
        <w:t xml:space="preserve"> сельского</w:t>
      </w:r>
      <w:r w:rsidRPr="006A606E">
        <w:rPr>
          <w:sz w:val="28"/>
          <w:szCs w:val="28"/>
        </w:rPr>
        <w:t xml:space="preserve"> поселения, </w:t>
      </w:r>
      <w:r w:rsidRPr="006A606E">
        <w:rPr>
          <w:spacing w:val="80"/>
          <w:sz w:val="28"/>
          <w:szCs w:val="28"/>
        </w:rPr>
        <w:t>постановляю:</w:t>
      </w:r>
    </w:p>
    <w:p w:rsidR="003D2D09" w:rsidRPr="006A606E" w:rsidRDefault="003D2D09" w:rsidP="003D2D0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"/>
      <w:r w:rsidRPr="006A606E">
        <w:rPr>
          <w:sz w:val="28"/>
          <w:szCs w:val="28"/>
        </w:rPr>
        <w:t xml:space="preserve">1. Утвердить </w:t>
      </w:r>
      <w:hyperlink w:anchor="sub_1000" w:history="1">
        <w:r w:rsidRPr="006A606E">
          <w:rPr>
            <w:sz w:val="28"/>
            <w:szCs w:val="28"/>
          </w:rPr>
          <w:t>административный регламент</w:t>
        </w:r>
      </w:hyperlink>
      <w:r w:rsidRPr="006A606E">
        <w:rPr>
          <w:sz w:val="28"/>
          <w:szCs w:val="28"/>
        </w:rPr>
        <w:t xml:space="preserve"> по предоставлению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грузов» (прилагается).</w:t>
      </w:r>
    </w:p>
    <w:p w:rsidR="003D2D09" w:rsidRPr="006A606E" w:rsidRDefault="003D2D09" w:rsidP="003D2D0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>2. Общему отделу</w:t>
      </w:r>
      <w:r w:rsidRPr="006A606E">
        <w:rPr>
          <w:sz w:val="28"/>
          <w:szCs w:val="28"/>
        </w:rPr>
        <w:t xml:space="preserve"> </w:t>
      </w:r>
      <w:hyperlink r:id="rId9" w:history="1">
        <w:r w:rsidRPr="006A606E">
          <w:rPr>
            <w:sz w:val="28"/>
            <w:szCs w:val="28"/>
          </w:rPr>
          <w:t>опубликовать</w:t>
        </w:r>
      </w:hyperlink>
      <w:r w:rsidRPr="006A606E">
        <w:rPr>
          <w:sz w:val="28"/>
          <w:szCs w:val="28"/>
        </w:rPr>
        <w:t xml:space="preserve"> данное постановление в средствах массовой информации и на официальном сайте в сети интернет.</w:t>
      </w:r>
    </w:p>
    <w:p w:rsidR="003D2D09" w:rsidRPr="006A606E" w:rsidRDefault="003D2D09" w:rsidP="003D2D0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3"/>
      <w:bookmarkEnd w:id="1"/>
      <w:r w:rsidRPr="006A606E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3D2D09" w:rsidRPr="006A606E" w:rsidRDefault="003D2D09" w:rsidP="003D2D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 xml:space="preserve">          </w:t>
      </w:r>
      <w:r w:rsidRPr="006A606E">
        <w:rPr>
          <w:sz w:val="28"/>
          <w:szCs w:val="28"/>
        </w:rPr>
        <w:t xml:space="preserve">4. Постановление вступает в силу со дня его </w:t>
      </w:r>
      <w:hyperlink r:id="rId10" w:history="1">
        <w:r w:rsidRPr="006A606E">
          <w:rPr>
            <w:sz w:val="28"/>
            <w:szCs w:val="28"/>
          </w:rPr>
          <w:t>официального опубликования</w:t>
        </w:r>
      </w:hyperlink>
      <w:r w:rsidRPr="006A606E">
        <w:rPr>
          <w:sz w:val="28"/>
          <w:szCs w:val="28"/>
        </w:rPr>
        <w:t>.</w:t>
      </w:r>
    </w:p>
    <w:p w:rsidR="003D2D09" w:rsidRPr="006A606E" w:rsidRDefault="003D2D09" w:rsidP="003D2D0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2D09" w:rsidRDefault="003D2D09" w:rsidP="003D2D09">
      <w:pPr>
        <w:tabs>
          <w:tab w:val="left" w:pos="993"/>
        </w:tabs>
        <w:ind w:right="-3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3D2D09" w:rsidRPr="00712E54" w:rsidRDefault="003D2D09" w:rsidP="003D2D09">
      <w:pPr>
        <w:tabs>
          <w:tab w:val="left" w:pos="993"/>
        </w:tabs>
        <w:ind w:right="-3"/>
        <w:rPr>
          <w:sz w:val="28"/>
          <w:szCs w:val="28"/>
        </w:rPr>
      </w:pPr>
      <w:proofErr w:type="spellStart"/>
      <w:r w:rsidRPr="00712E54">
        <w:rPr>
          <w:sz w:val="28"/>
          <w:szCs w:val="28"/>
        </w:rPr>
        <w:lastRenderedPageBreak/>
        <w:t>Новодмитриевского</w:t>
      </w:r>
      <w:proofErr w:type="spellEnd"/>
      <w:r w:rsidRPr="00712E54">
        <w:rPr>
          <w:sz w:val="28"/>
          <w:szCs w:val="28"/>
        </w:rPr>
        <w:t xml:space="preserve"> </w:t>
      </w:r>
    </w:p>
    <w:p w:rsidR="003D2D09" w:rsidRDefault="003D2D09" w:rsidP="003D2D09">
      <w:pPr>
        <w:tabs>
          <w:tab w:val="left" w:pos="993"/>
        </w:tabs>
        <w:ind w:right="-3"/>
        <w:rPr>
          <w:sz w:val="28"/>
          <w:szCs w:val="28"/>
        </w:rPr>
      </w:pPr>
      <w:proofErr w:type="gramStart"/>
      <w:r w:rsidRPr="006F7DDB">
        <w:rPr>
          <w:sz w:val="28"/>
          <w:szCs w:val="28"/>
        </w:rPr>
        <w:t>поселения</w:t>
      </w:r>
      <w:proofErr w:type="gramEnd"/>
      <w:r w:rsidRPr="006F7DDB">
        <w:rPr>
          <w:sz w:val="28"/>
          <w:szCs w:val="28"/>
        </w:rPr>
        <w:t xml:space="preserve"> Северского района                                                      Р.С. </w:t>
      </w:r>
      <w:proofErr w:type="spellStart"/>
      <w:r w:rsidRPr="006F7DDB">
        <w:rPr>
          <w:sz w:val="28"/>
          <w:szCs w:val="28"/>
        </w:rPr>
        <w:t>Ачкасова</w:t>
      </w:r>
      <w:bookmarkEnd w:id="3"/>
      <w:proofErr w:type="spellEnd"/>
    </w:p>
    <w:p w:rsidR="002516A3" w:rsidRDefault="002516A3">
      <w:bookmarkStart w:id="4" w:name="_GoBack"/>
      <w:bookmarkEnd w:id="4"/>
    </w:p>
    <w:sectPr w:rsidR="00251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9"/>
    <w:rsid w:val="002516A3"/>
    <w:rsid w:val="003D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B7D98-5AB4-4B32-A066-45804E19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1044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57004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77515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31415499.0" TargetMode="External"/><Relationship Id="rId10" Type="http://schemas.openxmlformats.org/officeDocument/2006/relationships/hyperlink" Target="garantF1://31515499.0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3151549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Oslik</cp:lastModifiedBy>
  <cp:revision>1</cp:revision>
  <dcterms:created xsi:type="dcterms:W3CDTF">2018-05-27T14:13:00Z</dcterms:created>
  <dcterms:modified xsi:type="dcterms:W3CDTF">2018-05-27T14:14:00Z</dcterms:modified>
</cp:coreProperties>
</file>