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10" w:rsidRDefault="00226910" w:rsidP="0022691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Пояснительная записка к информации по статистическим </w:t>
      </w:r>
    </w:p>
    <w:p w:rsidR="00226910" w:rsidRDefault="00226910" w:rsidP="0022691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данным о работе с обращениями граждан в администрации </w:t>
      </w:r>
    </w:p>
    <w:p w:rsidR="00226910" w:rsidRDefault="00226910" w:rsidP="00226910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Новодмитриевского сельского поселения за </w:t>
      </w:r>
      <w:r>
        <w:rPr>
          <w:rFonts w:ascii="Times New Roman" w:hAnsi="Times New Roman"/>
          <w:b/>
          <w:sz w:val="28"/>
          <w:szCs w:val="32"/>
          <w:lang w:val="en-US"/>
        </w:rPr>
        <w:t>IV</w:t>
      </w:r>
      <w:r w:rsidRPr="009120BF"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</w:rPr>
        <w:t>квартал 2022 года</w:t>
      </w:r>
    </w:p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администрацию Новодмитриевского сельского поселения Северского района в течение </w:t>
      </w:r>
      <w:r w:rsidR="0093620A">
        <w:rPr>
          <w:rFonts w:ascii="Times New Roman" w:hAnsi="Times New Roman"/>
          <w:sz w:val="28"/>
          <w:szCs w:val="28"/>
        </w:rPr>
        <w:t>первого квартала 2024 года поступило 43</w:t>
      </w:r>
      <w:r>
        <w:rPr>
          <w:rFonts w:ascii="Times New Roman" w:hAnsi="Times New Roman"/>
          <w:sz w:val="28"/>
          <w:szCs w:val="28"/>
        </w:rPr>
        <w:t xml:space="preserve"> письменных обращений граждан.</w:t>
      </w:r>
    </w:p>
    <w:p w:rsidR="00226910" w:rsidRPr="00034442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Обращения, поступившие в администрацию поселения, касались рассмотрения вопросов </w:t>
      </w:r>
      <w:r w:rsidRPr="00034442">
        <w:rPr>
          <w:rFonts w:ascii="Times New Roman" w:hAnsi="Times New Roman"/>
          <w:sz w:val="28"/>
          <w:szCs w:val="28"/>
        </w:rPr>
        <w:t xml:space="preserve">водоснабжения, вывоз мусора, освещения в ст. Новодмитриевской, ремонта дорог местного значения, благоустройства. </w:t>
      </w:r>
    </w:p>
    <w:p w:rsidR="00226910" w:rsidRPr="00034442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93620A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обращений, поступивших в течение </w:t>
      </w:r>
      <w:r w:rsidR="0093620A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квартала </w:t>
      </w:r>
      <w:r w:rsidR="0093620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226910" w:rsidRDefault="0093620A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рассмотрено – 43</w:t>
      </w:r>
      <w:r w:rsidR="00226910">
        <w:rPr>
          <w:rFonts w:ascii="Times New Roman" w:hAnsi="Times New Roman"/>
          <w:sz w:val="28"/>
          <w:szCs w:val="28"/>
        </w:rPr>
        <w:t xml:space="preserve"> обращений, в том числе: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поддержано - </w:t>
      </w:r>
      <w:r w:rsidR="0093620A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 обращений, 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«меры приняты» - </w:t>
      </w:r>
      <w:r w:rsidR="0093620A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разъяснено - 19 обращений;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поддержано - 0 обращений;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работе – 0 обращения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3620A">
        <w:rPr>
          <w:rFonts w:ascii="Times New Roman" w:hAnsi="Times New Roman"/>
          <w:sz w:val="28"/>
          <w:szCs w:val="28"/>
        </w:rPr>
        <w:t xml:space="preserve">первом </w:t>
      </w:r>
      <w:r>
        <w:rPr>
          <w:rFonts w:ascii="Times New Roman" w:hAnsi="Times New Roman"/>
          <w:sz w:val="28"/>
          <w:szCs w:val="28"/>
        </w:rPr>
        <w:t xml:space="preserve"> квартале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3620A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повторно поступивших обращений не имеется.  </w:t>
      </w:r>
    </w:p>
    <w:p w:rsidR="00226910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Главой Новодмитриевского сельского поселения на личных приемах в течение </w:t>
      </w:r>
      <w:r w:rsidR="0093620A">
        <w:rPr>
          <w:rFonts w:ascii="Times New Roman" w:hAnsi="Times New Roman"/>
          <w:sz w:val="28"/>
          <w:szCs w:val="28"/>
        </w:rPr>
        <w:t>первого квартала 2024 года принято 19</w:t>
      </w:r>
      <w:r>
        <w:rPr>
          <w:rFonts w:ascii="Times New Roman" w:hAnsi="Times New Roman"/>
          <w:sz w:val="28"/>
          <w:szCs w:val="28"/>
        </w:rPr>
        <w:t xml:space="preserve"> человек.  Начальником общего отдела на личном приеме принято 0 человек. Все устные обращения удовлетворены.</w:t>
      </w:r>
    </w:p>
    <w:p w:rsidR="00226910" w:rsidRPr="00034442" w:rsidRDefault="00226910" w:rsidP="002269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3620A">
        <w:rPr>
          <w:rFonts w:ascii="Times New Roman" w:hAnsi="Times New Roman"/>
          <w:sz w:val="28"/>
          <w:szCs w:val="28"/>
        </w:rPr>
        <w:t>1 квартал 2024</w:t>
      </w:r>
      <w:r>
        <w:rPr>
          <w:rFonts w:ascii="Times New Roman" w:hAnsi="Times New Roman"/>
          <w:sz w:val="28"/>
          <w:szCs w:val="28"/>
        </w:rPr>
        <w:t xml:space="preserve"> на номер «горячей линии» 8-86166-42-4-39 поступило </w:t>
      </w:r>
      <w:r w:rsidR="009362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звонка, вопросы </w:t>
      </w:r>
      <w:r w:rsidRPr="00034442">
        <w:rPr>
          <w:rFonts w:ascii="Times New Roman" w:hAnsi="Times New Roman"/>
          <w:sz w:val="28"/>
          <w:szCs w:val="28"/>
        </w:rPr>
        <w:t>касались восстановления водоснабжения, электроснабжения, расписания движения общественного транспорта, режима работы администрации, получения справок, вывоза мусора. Обращения, поступившие на телефон, рассмотрены в телефонном режиме.</w:t>
      </w:r>
    </w:p>
    <w:p w:rsidR="00226910" w:rsidRPr="00034442" w:rsidRDefault="00226910" w:rsidP="00226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2269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6910" w:rsidRDefault="00226910" w:rsidP="0093620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                                                      </w:t>
      </w:r>
      <w:r w:rsidR="0093620A">
        <w:rPr>
          <w:rFonts w:ascii="Times New Roman" w:hAnsi="Times New Roman"/>
          <w:sz w:val="28"/>
        </w:rPr>
        <w:t>Лай С.А.</w:t>
      </w:r>
      <w:bookmarkStart w:id="0" w:name="_GoBack"/>
      <w:bookmarkEnd w:id="0"/>
    </w:p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26910" w:rsidRDefault="00226910" w:rsidP="00226910"/>
    <w:p w:rsidR="00226910" w:rsidRDefault="00226910" w:rsidP="0022691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3464" w:rsidRDefault="00053464"/>
    <w:sectPr w:rsidR="0005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10"/>
    <w:rsid w:val="00053464"/>
    <w:rsid w:val="00226910"/>
    <w:rsid w:val="0093620A"/>
    <w:rsid w:val="00E5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336E"/>
  <w15:chartTrackingRefBased/>
  <w15:docId w15:val="{40F47334-4310-42F9-A742-E37AADEB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2024-06-17T11:21:00Z</dcterms:created>
  <dcterms:modified xsi:type="dcterms:W3CDTF">2024-06-17T12:07:00Z</dcterms:modified>
</cp:coreProperties>
</file>