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B46EF9" w:rsidRDefault="00205880" w:rsidP="004B6E79">
      <w:pPr>
        <w:jc w:val="right"/>
        <w:rPr>
          <w:sz w:val="22"/>
          <w:szCs w:val="22"/>
        </w:rPr>
      </w:pPr>
      <w:r w:rsidRPr="00B46EF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355BB2" wp14:editId="230B6B3F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F52" w:rsidRDefault="007F7F52" w:rsidP="000D1DAC">
      <w:pPr>
        <w:jc w:val="center"/>
        <w:rPr>
          <w:sz w:val="22"/>
          <w:szCs w:val="22"/>
        </w:rPr>
      </w:pPr>
    </w:p>
    <w:p w:rsidR="004B6E79" w:rsidRDefault="004B6E79" w:rsidP="000D1DAC">
      <w:pPr>
        <w:jc w:val="center"/>
        <w:rPr>
          <w:sz w:val="22"/>
          <w:szCs w:val="22"/>
        </w:rPr>
      </w:pPr>
    </w:p>
    <w:p w:rsidR="004B6E79" w:rsidRPr="00B46EF9" w:rsidRDefault="004B6E79" w:rsidP="007F7F5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C361DA" w:rsidRPr="00326070" w:rsidRDefault="004B6E79" w:rsidP="007F7F52">
      <w:pPr>
        <w:jc w:val="center"/>
        <w:rPr>
          <w:b/>
          <w:color w:val="17365D" w:themeColor="text2" w:themeShade="BF"/>
          <w:sz w:val="30"/>
          <w:szCs w:val="30"/>
        </w:rPr>
      </w:pPr>
      <w:r w:rsidRPr="00326070">
        <w:rPr>
          <w:b/>
          <w:color w:val="17365D" w:themeColor="text2" w:themeShade="BF"/>
          <w:sz w:val="30"/>
          <w:szCs w:val="30"/>
        </w:rPr>
        <w:t>Уважаемый налогоплательщик!</w:t>
      </w:r>
    </w:p>
    <w:p w:rsidR="004B6E79" w:rsidRDefault="004B6E79" w:rsidP="00326070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26070" w:rsidRDefault="00B944AC" w:rsidP="00326070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повышения </w:t>
      </w:r>
      <w:proofErr w:type="spellStart"/>
      <w:r>
        <w:rPr>
          <w:sz w:val="30"/>
          <w:szCs w:val="30"/>
        </w:rPr>
        <w:t>вовлеч</w:t>
      </w:r>
      <w:r w:rsidR="004C167C">
        <w:rPr>
          <w:sz w:val="30"/>
          <w:szCs w:val="30"/>
        </w:rPr>
        <w:t>ё</w:t>
      </w:r>
      <w:r>
        <w:rPr>
          <w:sz w:val="30"/>
          <w:szCs w:val="30"/>
        </w:rPr>
        <w:t>нности</w:t>
      </w:r>
      <w:proofErr w:type="spellEnd"/>
      <w:r>
        <w:rPr>
          <w:sz w:val="30"/>
          <w:szCs w:val="30"/>
        </w:rPr>
        <w:t xml:space="preserve"> граждан в процесс электронного взаимодействия </w:t>
      </w:r>
      <w:r w:rsidR="00326070" w:rsidRPr="00454882">
        <w:rPr>
          <w:sz w:val="30"/>
          <w:szCs w:val="30"/>
        </w:rPr>
        <w:t>предусмотрена возможность получения налоговых уведомлени</w:t>
      </w:r>
      <w:r w:rsidR="00326070">
        <w:rPr>
          <w:sz w:val="30"/>
          <w:szCs w:val="30"/>
        </w:rPr>
        <w:t xml:space="preserve">й для уплаты налогов на имущество и НДФЛ, а также </w:t>
      </w:r>
      <w:r w:rsidR="00326070" w:rsidRPr="00454882">
        <w:rPr>
          <w:sz w:val="30"/>
          <w:szCs w:val="30"/>
        </w:rPr>
        <w:t xml:space="preserve">требований об уплате задолженности по налогам налогоплательщиками - физическими лицами в электронной форме через личный кабинет на едином портале государственных и муниципальных услуг (ЕПГУ). </w:t>
      </w:r>
    </w:p>
    <w:p w:rsidR="00B944AC" w:rsidRDefault="00B944AC" w:rsidP="00326070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того чтобы получить данную услугу необходимо:</w:t>
      </w:r>
    </w:p>
    <w:p w:rsidR="00B944AC" w:rsidRDefault="00B944AC" w:rsidP="00326070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4C167C">
        <w:rPr>
          <w:sz w:val="30"/>
          <w:szCs w:val="30"/>
        </w:rPr>
        <w:tab/>
      </w:r>
      <w:r>
        <w:rPr>
          <w:sz w:val="30"/>
          <w:szCs w:val="30"/>
        </w:rPr>
        <w:t>Скачать приложение «</w:t>
      </w:r>
      <w:proofErr w:type="spellStart"/>
      <w:r>
        <w:rPr>
          <w:sz w:val="30"/>
          <w:szCs w:val="30"/>
        </w:rPr>
        <w:t>Госключ</w:t>
      </w:r>
      <w:proofErr w:type="spellEnd"/>
      <w:r>
        <w:rPr>
          <w:sz w:val="30"/>
          <w:szCs w:val="30"/>
        </w:rPr>
        <w:t xml:space="preserve">». В нём нужно зарегистрироваться, принять правила сервиса, оформить сертификат электронной подписи. Это займёт не  более 3 минут. УНЭП могут получить все, у кого есть подтверждённая учётная запись </w:t>
      </w:r>
      <w:proofErr w:type="spellStart"/>
      <w:r>
        <w:rPr>
          <w:sz w:val="30"/>
          <w:szCs w:val="30"/>
        </w:rPr>
        <w:t>Госуслуг</w:t>
      </w:r>
      <w:proofErr w:type="spellEnd"/>
      <w:r>
        <w:rPr>
          <w:sz w:val="30"/>
          <w:szCs w:val="30"/>
        </w:rPr>
        <w:t xml:space="preserve"> с номером телефона.</w:t>
      </w:r>
    </w:p>
    <w:p w:rsidR="004C167C" w:rsidRDefault="00B944AC" w:rsidP="00326070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4C167C">
        <w:rPr>
          <w:sz w:val="30"/>
          <w:szCs w:val="30"/>
        </w:rPr>
        <w:tab/>
      </w:r>
      <w:r>
        <w:rPr>
          <w:sz w:val="30"/>
          <w:szCs w:val="30"/>
        </w:rPr>
        <w:t>Н</w:t>
      </w:r>
      <w:r w:rsidR="004C167C">
        <w:rPr>
          <w:sz w:val="30"/>
          <w:szCs w:val="30"/>
        </w:rPr>
        <w:t>а</w:t>
      </w:r>
      <w:r>
        <w:rPr>
          <w:sz w:val="30"/>
          <w:szCs w:val="30"/>
        </w:rPr>
        <w:t xml:space="preserve"> портале </w:t>
      </w:r>
      <w:proofErr w:type="spellStart"/>
      <w:r>
        <w:rPr>
          <w:sz w:val="30"/>
          <w:szCs w:val="30"/>
        </w:rPr>
        <w:t>Госуслуг</w:t>
      </w:r>
      <w:proofErr w:type="spellEnd"/>
      <w:r>
        <w:rPr>
          <w:sz w:val="30"/>
          <w:szCs w:val="30"/>
        </w:rPr>
        <w:t xml:space="preserve"> найти услугу «Получение налоговых уведомлений на </w:t>
      </w:r>
      <w:proofErr w:type="spellStart"/>
      <w:r>
        <w:rPr>
          <w:sz w:val="30"/>
          <w:szCs w:val="30"/>
        </w:rPr>
        <w:t>Госуслугах</w:t>
      </w:r>
      <w:proofErr w:type="spellEnd"/>
      <w:r>
        <w:rPr>
          <w:sz w:val="30"/>
          <w:szCs w:val="30"/>
        </w:rPr>
        <w:t xml:space="preserve">». Путь: Ведомства» - «ФНС» - «Получение налоговых уведомлений на </w:t>
      </w:r>
      <w:proofErr w:type="spellStart"/>
      <w:r>
        <w:rPr>
          <w:sz w:val="30"/>
          <w:szCs w:val="30"/>
        </w:rPr>
        <w:t>Госуслугах</w:t>
      </w:r>
      <w:proofErr w:type="spellEnd"/>
      <w:r>
        <w:rPr>
          <w:sz w:val="30"/>
          <w:szCs w:val="30"/>
        </w:rPr>
        <w:t>». Или же можно обратиться к роботу-помощнику</w:t>
      </w:r>
      <w:r w:rsidR="004C167C">
        <w:rPr>
          <w:sz w:val="30"/>
          <w:szCs w:val="30"/>
        </w:rPr>
        <w:t>.</w:t>
      </w:r>
    </w:p>
    <w:p w:rsidR="00B944AC" w:rsidRPr="00454882" w:rsidRDefault="004C167C" w:rsidP="00326070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sz w:val="30"/>
          <w:szCs w:val="30"/>
        </w:rPr>
        <w:tab/>
        <w:t>Теперь согласие на получение налоговых уведомлений и требований об уплате задолженности можно направить на подпись в приложение «</w:t>
      </w:r>
      <w:proofErr w:type="spellStart"/>
      <w:r>
        <w:rPr>
          <w:sz w:val="30"/>
          <w:szCs w:val="30"/>
        </w:rPr>
        <w:t>Госключ</w:t>
      </w:r>
      <w:proofErr w:type="spellEnd"/>
      <w:r>
        <w:rPr>
          <w:sz w:val="30"/>
          <w:szCs w:val="30"/>
        </w:rPr>
        <w:t xml:space="preserve">». После подписания </w:t>
      </w:r>
      <w:r>
        <w:rPr>
          <w:sz w:val="30"/>
          <w:szCs w:val="30"/>
        </w:rPr>
        <w:tab/>
      </w:r>
      <w:r w:rsidR="00B944AC">
        <w:rPr>
          <w:sz w:val="30"/>
          <w:szCs w:val="30"/>
        </w:rPr>
        <w:t xml:space="preserve">   </w:t>
      </w:r>
      <w:r>
        <w:rPr>
          <w:sz w:val="30"/>
          <w:szCs w:val="30"/>
        </w:rPr>
        <w:t>налоговые уведомления будут автоматически подключены.</w:t>
      </w:r>
      <w:r w:rsidR="00B944AC">
        <w:rPr>
          <w:sz w:val="30"/>
          <w:szCs w:val="30"/>
        </w:rPr>
        <w:t xml:space="preserve">  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69568C">
        <w:rPr>
          <w:sz w:val="30"/>
          <w:szCs w:val="30"/>
        </w:rPr>
        <w:t>П</w:t>
      </w:r>
      <w:r w:rsidRPr="00454882">
        <w:rPr>
          <w:sz w:val="30"/>
          <w:szCs w:val="30"/>
        </w:rPr>
        <w:t>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</w:t>
      </w:r>
      <w:r w:rsidRPr="0069568C">
        <w:rPr>
          <w:sz w:val="30"/>
          <w:szCs w:val="30"/>
        </w:rPr>
        <w:t xml:space="preserve">унктом </w:t>
      </w:r>
      <w:r w:rsidRPr="00454882">
        <w:rPr>
          <w:sz w:val="30"/>
          <w:szCs w:val="30"/>
        </w:rPr>
        <w:t>2 ст</w:t>
      </w:r>
      <w:r w:rsidRPr="0069568C">
        <w:rPr>
          <w:sz w:val="30"/>
          <w:szCs w:val="30"/>
        </w:rPr>
        <w:t>атьи</w:t>
      </w:r>
      <w:r w:rsidRPr="00454882">
        <w:rPr>
          <w:sz w:val="30"/>
          <w:szCs w:val="30"/>
        </w:rPr>
        <w:t xml:space="preserve"> 11.2 НК РФ случая.</w:t>
      </w:r>
      <w:r w:rsidRPr="0069568C">
        <w:rPr>
          <w:sz w:val="30"/>
          <w:szCs w:val="30"/>
        </w:rPr>
        <w:t xml:space="preserve"> </w:t>
      </w:r>
      <w:bookmarkStart w:id="0" w:name="_GoBack"/>
      <w:bookmarkEnd w:id="0"/>
    </w:p>
    <w:sectPr w:rsidR="00326070" w:rsidRPr="0069568C" w:rsidSect="00205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C"/>
    <w:rsid w:val="000D1DAC"/>
    <w:rsid w:val="00205880"/>
    <w:rsid w:val="002D58E7"/>
    <w:rsid w:val="00305A69"/>
    <w:rsid w:val="00326070"/>
    <w:rsid w:val="003A2BE1"/>
    <w:rsid w:val="00417130"/>
    <w:rsid w:val="004249D6"/>
    <w:rsid w:val="004B6E79"/>
    <w:rsid w:val="004C167C"/>
    <w:rsid w:val="00523034"/>
    <w:rsid w:val="00540B12"/>
    <w:rsid w:val="005E2D87"/>
    <w:rsid w:val="00610F3A"/>
    <w:rsid w:val="0064296D"/>
    <w:rsid w:val="006936B3"/>
    <w:rsid w:val="0073756A"/>
    <w:rsid w:val="00741307"/>
    <w:rsid w:val="007F7F52"/>
    <w:rsid w:val="008A2970"/>
    <w:rsid w:val="008D0839"/>
    <w:rsid w:val="008D5032"/>
    <w:rsid w:val="008F40C2"/>
    <w:rsid w:val="00905D12"/>
    <w:rsid w:val="00907148"/>
    <w:rsid w:val="00964BC4"/>
    <w:rsid w:val="00973652"/>
    <w:rsid w:val="0097748C"/>
    <w:rsid w:val="00AD0619"/>
    <w:rsid w:val="00AF5E5B"/>
    <w:rsid w:val="00B260DE"/>
    <w:rsid w:val="00B46EF9"/>
    <w:rsid w:val="00B54971"/>
    <w:rsid w:val="00B944AC"/>
    <w:rsid w:val="00BA7353"/>
    <w:rsid w:val="00BC4CB3"/>
    <w:rsid w:val="00C04051"/>
    <w:rsid w:val="00C05328"/>
    <w:rsid w:val="00C361DA"/>
    <w:rsid w:val="00C90E26"/>
    <w:rsid w:val="00CB430F"/>
    <w:rsid w:val="00CB5946"/>
    <w:rsid w:val="00DC66C5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A754-DE52-446D-B198-34ABA206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Сердюк Диана Витальевна</dc:creator>
  <cp:lastModifiedBy>Ершова Наталья Алексеевна</cp:lastModifiedBy>
  <cp:revision>4</cp:revision>
  <cp:lastPrinted>2022-01-19T08:01:00Z</cp:lastPrinted>
  <dcterms:created xsi:type="dcterms:W3CDTF">2023-06-06T15:34:00Z</dcterms:created>
  <dcterms:modified xsi:type="dcterms:W3CDTF">2023-08-24T09:38:00Z</dcterms:modified>
</cp:coreProperties>
</file>