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4EE" w:rsidRPr="00FF64EE" w:rsidRDefault="002D7968" w:rsidP="00526971">
      <w:pPr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 w:rsidRPr="00FF64EE">
        <w:rPr>
          <w:b/>
          <w:noProof/>
          <w:sz w:val="28"/>
          <w:szCs w:val="28"/>
        </w:rPr>
        <w:drawing>
          <wp:inline distT="0" distB="0" distL="0" distR="0">
            <wp:extent cx="492125" cy="59817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971">
        <w:rPr>
          <w:b/>
          <w:noProof/>
          <w:sz w:val="28"/>
          <w:szCs w:val="28"/>
        </w:rPr>
        <w:t xml:space="preserve">                                         ПРОЕКТ</w:t>
      </w:r>
    </w:p>
    <w:p w:rsidR="00FF64EE" w:rsidRPr="00FF64EE" w:rsidRDefault="00FF64EE" w:rsidP="00864325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>СОВЕТ НОВОДМИТРИЕВСКОГО  СЕЛЬСКОГО ПОСЕЛЕНИЯ</w:t>
      </w:r>
    </w:p>
    <w:p w:rsidR="00FF64EE" w:rsidRPr="00FF64EE" w:rsidRDefault="00FF64EE" w:rsidP="00864325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>СЕВЕРСКОГО  РАЙОНА</w:t>
      </w:r>
    </w:p>
    <w:p w:rsidR="00864325" w:rsidRDefault="00864325" w:rsidP="00864325">
      <w:pPr>
        <w:pStyle w:val="3"/>
        <w:rPr>
          <w:b/>
          <w:u w:val="none"/>
        </w:rPr>
      </w:pPr>
    </w:p>
    <w:p w:rsidR="00FF64EE" w:rsidRPr="00FF64EE" w:rsidRDefault="00FF64EE" w:rsidP="00864325">
      <w:pPr>
        <w:pStyle w:val="3"/>
        <w:rPr>
          <w:b/>
          <w:u w:val="none"/>
        </w:rPr>
      </w:pPr>
      <w:r w:rsidRPr="00FF64EE">
        <w:rPr>
          <w:b/>
          <w:u w:val="none"/>
        </w:rPr>
        <w:t>РЕШЕНИЕ</w:t>
      </w:r>
    </w:p>
    <w:p w:rsidR="00FF64EE" w:rsidRPr="00FF64EE" w:rsidRDefault="00FF64EE" w:rsidP="00FF64EE">
      <w:pPr>
        <w:jc w:val="center"/>
        <w:rPr>
          <w:b/>
          <w:color w:val="000000"/>
          <w:sz w:val="28"/>
          <w:szCs w:val="28"/>
        </w:rPr>
      </w:pPr>
      <w:r w:rsidRPr="00FF64EE">
        <w:rPr>
          <w:b/>
          <w:color w:val="000000"/>
          <w:sz w:val="28"/>
          <w:szCs w:val="28"/>
        </w:rPr>
        <w:t xml:space="preserve">от </w:t>
      </w:r>
      <w:r w:rsidR="00DA48C5">
        <w:rPr>
          <w:b/>
          <w:color w:val="000000"/>
          <w:sz w:val="28"/>
          <w:szCs w:val="28"/>
        </w:rPr>
        <w:t>21</w:t>
      </w:r>
      <w:r w:rsidR="008619DC">
        <w:rPr>
          <w:b/>
          <w:color w:val="000000"/>
          <w:sz w:val="28"/>
          <w:szCs w:val="28"/>
        </w:rPr>
        <w:t xml:space="preserve">  </w:t>
      </w:r>
      <w:r w:rsidR="00DA48C5">
        <w:rPr>
          <w:b/>
          <w:color w:val="000000"/>
          <w:sz w:val="28"/>
          <w:szCs w:val="28"/>
        </w:rPr>
        <w:t>ноября</w:t>
      </w:r>
      <w:r w:rsidR="008619DC">
        <w:rPr>
          <w:b/>
          <w:color w:val="000000"/>
          <w:sz w:val="28"/>
          <w:szCs w:val="28"/>
        </w:rPr>
        <w:t xml:space="preserve">  </w:t>
      </w:r>
      <w:r w:rsidRPr="00FF64EE">
        <w:rPr>
          <w:b/>
          <w:color w:val="000000"/>
          <w:sz w:val="28"/>
          <w:szCs w:val="28"/>
        </w:rPr>
        <w:t>2019 г.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   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                          № </w:t>
      </w:r>
      <w:r w:rsidR="00DA48C5">
        <w:rPr>
          <w:b/>
          <w:color w:val="000000"/>
          <w:sz w:val="28"/>
          <w:szCs w:val="28"/>
        </w:rPr>
        <w:t>_____</w:t>
      </w:r>
    </w:p>
    <w:p w:rsidR="00FF64EE" w:rsidRPr="00FF64EE" w:rsidRDefault="00FF64EE" w:rsidP="00FF64EE">
      <w:pPr>
        <w:jc w:val="center"/>
        <w:rPr>
          <w:b/>
          <w:sz w:val="28"/>
          <w:szCs w:val="28"/>
        </w:rPr>
      </w:pPr>
      <w:r w:rsidRPr="00FF64EE">
        <w:rPr>
          <w:b/>
          <w:sz w:val="28"/>
          <w:szCs w:val="28"/>
        </w:rPr>
        <w:t>ст.Новодмитриевская</w:t>
      </w:r>
    </w:p>
    <w:p w:rsidR="00FF64EE" w:rsidRPr="00C353E8" w:rsidRDefault="00FF64EE" w:rsidP="00FF64EE">
      <w:pPr>
        <w:keepNext/>
        <w:suppressAutoHyphens/>
        <w:ind w:firstLine="709"/>
        <w:jc w:val="center"/>
        <w:outlineLvl w:val="0"/>
        <w:rPr>
          <w:b/>
          <w:bCs/>
          <w:kern w:val="32"/>
          <w:sz w:val="28"/>
          <w:szCs w:val="28"/>
          <w:lang w:eastAsia="ar-SA"/>
        </w:rPr>
      </w:pPr>
    </w:p>
    <w:p w:rsidR="00401390" w:rsidRPr="00C353E8" w:rsidRDefault="000D08EF" w:rsidP="00401390">
      <w:pPr>
        <w:suppressAutoHyphens/>
        <w:autoSpaceDE w:val="0"/>
        <w:autoSpaceDN w:val="0"/>
        <w:adjustRightInd w:val="0"/>
        <w:ind w:firstLine="522"/>
        <w:jc w:val="center"/>
        <w:rPr>
          <w:rFonts w:eastAsia="Calibri"/>
          <w:b/>
          <w:sz w:val="28"/>
          <w:szCs w:val="28"/>
          <w:highlight w:val="white"/>
          <w:lang w:eastAsia="ar-SA"/>
        </w:rPr>
      </w:pPr>
      <w:r w:rsidRPr="00C353E8">
        <w:rPr>
          <w:rFonts w:eastAsia="Calibri"/>
          <w:b/>
          <w:sz w:val="28"/>
          <w:szCs w:val="28"/>
          <w:lang w:eastAsia="ar-SA"/>
        </w:rPr>
        <w:t xml:space="preserve"> </w:t>
      </w:r>
      <w:r w:rsidR="00401390" w:rsidRPr="00C353E8">
        <w:rPr>
          <w:rFonts w:eastAsia="Calibri"/>
          <w:b/>
          <w:sz w:val="28"/>
          <w:szCs w:val="28"/>
          <w:lang w:eastAsia="ar-SA"/>
        </w:rPr>
        <w:t xml:space="preserve"> </w:t>
      </w:r>
      <w:r w:rsidR="006E77BA">
        <w:rPr>
          <w:b/>
          <w:sz w:val="28"/>
          <w:szCs w:val="28"/>
        </w:rPr>
        <w:t xml:space="preserve">О налоге на имущество физических лиц </w:t>
      </w:r>
      <w:r w:rsidR="001C6C1B">
        <w:rPr>
          <w:b/>
          <w:sz w:val="28"/>
          <w:szCs w:val="28"/>
        </w:rPr>
        <w:t xml:space="preserve"> </w:t>
      </w:r>
      <w:r w:rsidR="006E77BA">
        <w:rPr>
          <w:b/>
          <w:sz w:val="28"/>
          <w:szCs w:val="28"/>
        </w:rPr>
        <w:t xml:space="preserve">на территории Новодмитриевского сельского поселения Северского района </w:t>
      </w:r>
    </w:p>
    <w:p w:rsidR="00512729" w:rsidRPr="00C353E8" w:rsidRDefault="00512729" w:rsidP="00401390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ar-SA"/>
        </w:rPr>
      </w:pPr>
    </w:p>
    <w:p w:rsidR="00401390" w:rsidRPr="00512729" w:rsidRDefault="00401390" w:rsidP="00401390">
      <w:pPr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512729">
        <w:rPr>
          <w:rFonts w:eastAsia="Calibri"/>
          <w:sz w:val="28"/>
          <w:szCs w:val="28"/>
          <w:lang w:eastAsia="ar-SA"/>
        </w:rPr>
        <w:t xml:space="preserve">В соответствии </w:t>
      </w:r>
      <w:r w:rsidR="001D33DF">
        <w:rPr>
          <w:rFonts w:eastAsia="Calibri"/>
          <w:sz w:val="28"/>
          <w:szCs w:val="28"/>
          <w:lang w:eastAsia="ar-SA"/>
        </w:rPr>
        <w:t>с главой 3</w:t>
      </w:r>
      <w:r w:rsidR="006E77BA">
        <w:rPr>
          <w:rFonts w:eastAsia="Calibri"/>
          <w:sz w:val="28"/>
          <w:szCs w:val="28"/>
          <w:lang w:eastAsia="ar-SA"/>
        </w:rPr>
        <w:t>2</w:t>
      </w:r>
      <w:r w:rsidR="001D33DF">
        <w:rPr>
          <w:rFonts w:eastAsia="Calibri"/>
          <w:sz w:val="28"/>
          <w:szCs w:val="28"/>
          <w:lang w:eastAsia="ar-SA"/>
        </w:rPr>
        <w:t xml:space="preserve"> Налогового Кодекса</w:t>
      </w:r>
      <w:r w:rsidR="000D08EF" w:rsidRPr="00512729">
        <w:rPr>
          <w:rFonts w:eastAsia="Calibri"/>
          <w:sz w:val="28"/>
          <w:szCs w:val="28"/>
          <w:lang w:eastAsia="ar-SA"/>
        </w:rPr>
        <w:t xml:space="preserve"> Российской Федерации, </w:t>
      </w:r>
      <w:r w:rsidR="00577313">
        <w:rPr>
          <w:rFonts w:eastAsia="Calibri"/>
          <w:sz w:val="28"/>
          <w:szCs w:val="28"/>
          <w:lang w:eastAsia="ar-SA"/>
        </w:rPr>
        <w:t xml:space="preserve"> с изменениями, внесёнными Федеральным Законом от 29.09.19 № 321-ФЗ «О внесении изменений в часть вторую Налогового кодекса Российской Федерации», </w:t>
      </w:r>
      <w:r w:rsidR="000D08EF" w:rsidRPr="00512729">
        <w:rPr>
          <w:rFonts w:eastAsia="Calibri"/>
          <w:sz w:val="28"/>
          <w:szCs w:val="28"/>
          <w:lang w:eastAsia="ar-SA"/>
        </w:rPr>
        <w:t>на основании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Федеральн</w:t>
      </w:r>
      <w:r w:rsidR="000D08EF" w:rsidRPr="00512729">
        <w:rPr>
          <w:rFonts w:eastAsia="Calibri"/>
          <w:sz w:val="28"/>
          <w:szCs w:val="28"/>
          <w:lang w:eastAsia="ar-SA"/>
        </w:rPr>
        <w:t>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закон</w:t>
      </w:r>
      <w:r w:rsidR="000D08EF" w:rsidRPr="00512729">
        <w:rPr>
          <w:rFonts w:eastAsia="Calibri"/>
          <w:sz w:val="28"/>
          <w:szCs w:val="28"/>
          <w:lang w:eastAsia="ar-SA"/>
        </w:rPr>
        <w:t>а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от 6 октября 2003 года № 131-ФЗ «Об общих принципах организации местного самоупра</w:t>
      </w:r>
      <w:r w:rsidR="001D33DF">
        <w:rPr>
          <w:rFonts w:eastAsia="Calibri"/>
          <w:sz w:val="28"/>
          <w:szCs w:val="28"/>
          <w:lang w:eastAsia="ar-SA"/>
        </w:rPr>
        <w:t>вления в Российской Федерации»</w:t>
      </w:r>
      <w:r w:rsidR="00577313">
        <w:rPr>
          <w:rFonts w:eastAsia="Calibri"/>
          <w:sz w:val="28"/>
          <w:szCs w:val="28"/>
          <w:lang w:eastAsia="ar-SA"/>
        </w:rPr>
        <w:t xml:space="preserve">, </w:t>
      </w:r>
      <w:r w:rsidR="001D33DF">
        <w:rPr>
          <w:rFonts w:eastAsia="Calibri"/>
          <w:sz w:val="28"/>
          <w:szCs w:val="28"/>
          <w:lang w:eastAsia="ar-SA"/>
        </w:rPr>
        <w:t xml:space="preserve"> и </w:t>
      </w:r>
      <w:r w:rsidR="00FF64EE" w:rsidRPr="00512729">
        <w:rPr>
          <w:rFonts w:eastAsia="Calibri"/>
          <w:sz w:val="28"/>
          <w:szCs w:val="28"/>
          <w:lang w:eastAsia="ar-SA"/>
        </w:rPr>
        <w:t xml:space="preserve">ст. 8 Устава Новодмитриевского сельского поселения Северского района, 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</w:t>
      </w:r>
      <w:r w:rsidR="00FF64EE" w:rsidRPr="00512729">
        <w:rPr>
          <w:rFonts w:eastAsia="Calibri"/>
          <w:sz w:val="28"/>
          <w:szCs w:val="28"/>
          <w:lang w:eastAsia="ar-SA"/>
        </w:rPr>
        <w:t>Совет Новодмитриевского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сельского поселения </w:t>
      </w:r>
      <w:r w:rsidR="00FF64EE" w:rsidRPr="00512729">
        <w:rPr>
          <w:rFonts w:eastAsia="Calibri"/>
          <w:sz w:val="28"/>
          <w:szCs w:val="28"/>
          <w:lang w:eastAsia="ar-SA"/>
        </w:rPr>
        <w:t>Северского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района</w:t>
      </w:r>
      <w:r w:rsidR="00512729" w:rsidRPr="00512729">
        <w:rPr>
          <w:rFonts w:eastAsia="Calibri"/>
          <w:sz w:val="28"/>
          <w:szCs w:val="28"/>
          <w:lang w:eastAsia="ar-SA"/>
        </w:rPr>
        <w:t xml:space="preserve"> 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</w:t>
      </w:r>
      <w:r w:rsidR="00FF64EE" w:rsidRPr="00512729">
        <w:rPr>
          <w:rFonts w:eastAsia="Calibri"/>
          <w:sz w:val="28"/>
          <w:szCs w:val="28"/>
          <w:lang w:eastAsia="ar-SA"/>
        </w:rPr>
        <w:t>р е ш и л:</w:t>
      </w:r>
    </w:p>
    <w:p w:rsidR="001D33DF" w:rsidRDefault="00401390" w:rsidP="00864325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12729">
        <w:rPr>
          <w:rFonts w:eastAsia="Calibri"/>
          <w:sz w:val="28"/>
          <w:szCs w:val="28"/>
          <w:lang w:eastAsia="ar-SA"/>
        </w:rPr>
        <w:t xml:space="preserve">1. </w:t>
      </w:r>
      <w:r w:rsidR="00346BA9">
        <w:rPr>
          <w:sz w:val="28"/>
          <w:szCs w:val="28"/>
        </w:rPr>
        <w:t>Установить на территории Новодмитриевского сельского поселения Северского района налог на имущество физических лиц, определив н</w:t>
      </w:r>
      <w:r w:rsidR="00D207E7">
        <w:rPr>
          <w:sz w:val="28"/>
          <w:szCs w:val="28"/>
        </w:rPr>
        <w:t>алоговые ставки в следующих размерах исходя из кадастровой стоимости объекта налогообложения</w:t>
      </w:r>
      <w:r w:rsidR="00864325" w:rsidRPr="001C6C1B">
        <w:rPr>
          <w:sz w:val="28"/>
          <w:szCs w:val="28"/>
        </w:rPr>
        <w:t>:</w:t>
      </w:r>
      <w:r w:rsidR="001D33DF" w:rsidRPr="001C6C1B">
        <w:rPr>
          <w:sz w:val="28"/>
          <w:szCs w:val="28"/>
        </w:rPr>
        <w:t xml:space="preserve"> </w:t>
      </w:r>
    </w:p>
    <w:p w:rsidR="00D207E7" w:rsidRDefault="00D207E7" w:rsidP="00864325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"/>
        <w:gridCol w:w="5425"/>
        <w:gridCol w:w="3264"/>
      </w:tblGrid>
      <w:tr w:rsidR="005774DA" w:rsidRPr="00A56EAC" w:rsidTr="00A56EAC">
        <w:tc>
          <w:tcPr>
            <w:tcW w:w="959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№</w:t>
            </w:r>
          </w:p>
        </w:tc>
        <w:tc>
          <w:tcPr>
            <w:tcW w:w="5554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Объекты налогообложения</w:t>
            </w:r>
          </w:p>
        </w:tc>
        <w:tc>
          <w:tcPr>
            <w:tcW w:w="3341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Налоговая ставка, %</w:t>
            </w:r>
          </w:p>
        </w:tc>
      </w:tr>
      <w:tr w:rsidR="005774DA" w:rsidRPr="00A56EAC" w:rsidTr="00A56EAC">
        <w:trPr>
          <w:trHeight w:val="3818"/>
        </w:trPr>
        <w:tc>
          <w:tcPr>
            <w:tcW w:w="959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1</w:t>
            </w:r>
          </w:p>
        </w:tc>
        <w:tc>
          <w:tcPr>
            <w:tcW w:w="5554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 xml:space="preserve">1) </w:t>
            </w:r>
            <w:r w:rsidRPr="00A56EAC">
              <w:rPr>
                <w:rStyle w:val="blk"/>
                <w:sz w:val="28"/>
                <w:szCs w:val="28"/>
              </w:rPr>
              <w:t>жилые дома, части жилых домов, квартир, части квартир, комнат</w:t>
            </w:r>
          </w:p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 xml:space="preserve">2) </w:t>
            </w:r>
            <w:r w:rsidRPr="00A56EAC">
              <w:rPr>
                <w:rStyle w:val="blk"/>
                <w:sz w:val="28"/>
                <w:szCs w:val="28"/>
              </w:rPr>
              <w:t>объекты незавершенного строительства в случае, если проектируемым назначением таких объектов является жилой дом;</w:t>
            </w:r>
          </w:p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 xml:space="preserve">3) </w:t>
            </w:r>
            <w:r w:rsidRPr="00A56EAC">
              <w:rPr>
                <w:rStyle w:val="blk"/>
                <w:sz w:val="28"/>
                <w:szCs w:val="28"/>
              </w:rPr>
              <w:t>единые недвижимые комплексы, в состав которых входит хотя бы один жилой дом</w:t>
            </w:r>
          </w:p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rStyle w:val="blk"/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 xml:space="preserve">4) </w:t>
            </w:r>
            <w:r w:rsidRPr="00A56EAC">
              <w:rPr>
                <w:rStyle w:val="blk"/>
                <w:sz w:val="28"/>
                <w:szCs w:val="28"/>
              </w:rPr>
              <w:t>гараж</w:t>
            </w:r>
            <w:r w:rsidR="00BF0899">
              <w:rPr>
                <w:rStyle w:val="blk"/>
                <w:sz w:val="28"/>
                <w:szCs w:val="28"/>
              </w:rPr>
              <w:t>и</w:t>
            </w:r>
            <w:r w:rsidRPr="00A56EAC">
              <w:rPr>
                <w:rStyle w:val="blk"/>
                <w:sz w:val="28"/>
                <w:szCs w:val="28"/>
              </w:rPr>
              <w:t xml:space="preserve"> и машино-мест</w:t>
            </w:r>
            <w:r w:rsidR="00BF0899">
              <w:rPr>
                <w:rStyle w:val="blk"/>
                <w:sz w:val="28"/>
                <w:szCs w:val="28"/>
              </w:rPr>
              <w:t>а</w:t>
            </w:r>
            <w:r w:rsidRPr="00A56EAC">
              <w:rPr>
                <w:rStyle w:val="blk"/>
                <w:sz w:val="28"/>
                <w:szCs w:val="28"/>
              </w:rPr>
              <w:t>, в том числе расположенны</w:t>
            </w:r>
            <w:r w:rsidR="00BF0899">
              <w:rPr>
                <w:rStyle w:val="blk"/>
                <w:sz w:val="28"/>
                <w:szCs w:val="28"/>
              </w:rPr>
              <w:t>е</w:t>
            </w:r>
            <w:r w:rsidRPr="00A56EAC">
              <w:rPr>
                <w:rStyle w:val="blk"/>
                <w:sz w:val="28"/>
                <w:szCs w:val="28"/>
              </w:rPr>
              <w:t xml:space="preserve"> в объектах налогообложения, указанных в строке 2 настоящей таблицы;</w:t>
            </w:r>
          </w:p>
          <w:p w:rsidR="005774DA" w:rsidRPr="00A56EAC" w:rsidRDefault="005774DA" w:rsidP="00BF08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rStyle w:val="blk"/>
                <w:sz w:val="28"/>
                <w:szCs w:val="28"/>
              </w:rPr>
              <w:t>5) хозяйственны</w:t>
            </w:r>
            <w:r w:rsidR="00BF0899">
              <w:rPr>
                <w:rStyle w:val="blk"/>
                <w:sz w:val="28"/>
                <w:szCs w:val="28"/>
              </w:rPr>
              <w:t>е</w:t>
            </w:r>
            <w:r w:rsidRPr="00A56EAC">
              <w:rPr>
                <w:rStyle w:val="blk"/>
                <w:sz w:val="28"/>
                <w:szCs w:val="28"/>
              </w:rPr>
              <w:t xml:space="preserve"> строени</w:t>
            </w:r>
            <w:r w:rsidR="00BF0899">
              <w:rPr>
                <w:rStyle w:val="blk"/>
                <w:sz w:val="28"/>
                <w:szCs w:val="28"/>
              </w:rPr>
              <w:t>я</w:t>
            </w:r>
            <w:r w:rsidRPr="00A56EAC">
              <w:rPr>
                <w:rStyle w:val="blk"/>
                <w:sz w:val="28"/>
                <w:szCs w:val="28"/>
              </w:rPr>
              <w:t xml:space="preserve"> или сооружени</w:t>
            </w:r>
            <w:r w:rsidR="00BF0899">
              <w:rPr>
                <w:rStyle w:val="blk"/>
                <w:sz w:val="28"/>
                <w:szCs w:val="28"/>
              </w:rPr>
              <w:t>я</w:t>
            </w:r>
            <w:r w:rsidRPr="00A56EAC">
              <w:rPr>
                <w:rStyle w:val="blk"/>
                <w:sz w:val="28"/>
                <w:szCs w:val="28"/>
              </w:rPr>
              <w:t>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3341" w:type="dxa"/>
            <w:shd w:val="clear" w:color="auto" w:fill="auto"/>
          </w:tcPr>
          <w:p w:rsidR="005774DA" w:rsidRPr="00A56EAC" w:rsidRDefault="005774DA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0,</w:t>
            </w:r>
            <w:r w:rsidR="0016559F" w:rsidRPr="00A56EAC">
              <w:rPr>
                <w:sz w:val="28"/>
                <w:szCs w:val="28"/>
              </w:rPr>
              <w:t>3</w:t>
            </w:r>
            <w:r w:rsidRPr="00A56EAC">
              <w:rPr>
                <w:sz w:val="28"/>
                <w:szCs w:val="28"/>
              </w:rPr>
              <w:t>%</w:t>
            </w:r>
          </w:p>
        </w:tc>
      </w:tr>
      <w:tr w:rsidR="00A56EAC" w:rsidRPr="00A56EAC" w:rsidTr="00A56EAC">
        <w:tc>
          <w:tcPr>
            <w:tcW w:w="959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2</w:t>
            </w:r>
          </w:p>
        </w:tc>
        <w:tc>
          <w:tcPr>
            <w:tcW w:w="5554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rStyle w:val="blk"/>
                <w:sz w:val="28"/>
                <w:szCs w:val="28"/>
              </w:rPr>
              <w:t xml:space="preserve">Объекты налогообложения, включенные в перечень, определяемый в соответствии с </w:t>
            </w:r>
            <w:hyperlink r:id="rId7" w:anchor="dst9219" w:history="1">
              <w:r w:rsidRPr="00BF0899">
                <w:rPr>
                  <w:rStyle w:val="af"/>
                  <w:color w:val="auto"/>
                  <w:sz w:val="28"/>
                  <w:szCs w:val="28"/>
                  <w:u w:val="none"/>
                </w:rPr>
                <w:t>пунктом 7 статьи 378.2</w:t>
              </w:r>
            </w:hyperlink>
            <w:r w:rsidRPr="00A56EAC">
              <w:rPr>
                <w:rStyle w:val="blk"/>
                <w:sz w:val="28"/>
                <w:szCs w:val="28"/>
              </w:rPr>
              <w:t xml:space="preserve"> настоящего </w:t>
            </w:r>
            <w:r w:rsidRPr="00A56EAC">
              <w:rPr>
                <w:rStyle w:val="blk"/>
                <w:sz w:val="28"/>
                <w:szCs w:val="28"/>
              </w:rPr>
              <w:lastRenderedPageBreak/>
              <w:t xml:space="preserve">Кодекса, в отношении объектов налогообложения, предусмотренных </w:t>
            </w:r>
            <w:hyperlink r:id="rId8" w:anchor="dst13986" w:history="1">
              <w:r w:rsidRPr="00BF0899">
                <w:rPr>
                  <w:rStyle w:val="af"/>
                  <w:color w:val="auto"/>
                  <w:sz w:val="28"/>
                  <w:szCs w:val="28"/>
                  <w:u w:val="none"/>
                </w:rPr>
                <w:t>абзацем вторым пункта 10 статьи 378.2</w:t>
              </w:r>
            </w:hyperlink>
            <w:r w:rsidRPr="00A56EAC">
              <w:rPr>
                <w:rStyle w:val="blk"/>
                <w:sz w:val="28"/>
                <w:szCs w:val="28"/>
              </w:rPr>
              <w:t xml:space="preserve"> настоящего Кодекса,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3341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  <w:highlight w:val="yellow"/>
              </w:rPr>
              <w:lastRenderedPageBreak/>
              <w:t>1%</w:t>
            </w:r>
          </w:p>
        </w:tc>
      </w:tr>
      <w:tr w:rsidR="00A56EAC" w:rsidRPr="00A56EAC" w:rsidTr="00A56EAC">
        <w:tc>
          <w:tcPr>
            <w:tcW w:w="959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3</w:t>
            </w:r>
          </w:p>
        </w:tc>
        <w:tc>
          <w:tcPr>
            <w:tcW w:w="5554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3341" w:type="dxa"/>
            <w:shd w:val="clear" w:color="auto" w:fill="auto"/>
          </w:tcPr>
          <w:p w:rsidR="005774DA" w:rsidRPr="00A56EAC" w:rsidRDefault="0016559F" w:rsidP="00A56E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6EAC">
              <w:rPr>
                <w:sz w:val="28"/>
                <w:szCs w:val="28"/>
              </w:rPr>
              <w:t>0,5%</w:t>
            </w:r>
          </w:p>
        </w:tc>
      </w:tr>
    </w:tbl>
    <w:p w:rsidR="00526971" w:rsidRDefault="00526971" w:rsidP="005269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Уведомление о выбранных объектах налогообложения, в отношении которых предоставляется налоговая льгота, представляется налогоплательщиками-физическими лицами в налоговый орган по своему выбору  в срок, установленный п. 7 ст. 407 НК РФ (не позднее 31 декабря года, являющегося налоговым периодом, начиная с которого в отношении указанных объектов применяется налоговая льгота). Уведомление о выбранных объектах налогообложения может быть предоставлено в налоговый орган через многофункциональный центр предоставления государственных или муниципальных услуг.</w:t>
      </w:r>
    </w:p>
    <w:p w:rsidR="00D207E7" w:rsidRDefault="00526971" w:rsidP="00864325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6BA9">
        <w:rPr>
          <w:sz w:val="28"/>
          <w:szCs w:val="28"/>
        </w:rPr>
        <w:t>.</w:t>
      </w:r>
      <w:r w:rsidR="00D207E7">
        <w:rPr>
          <w:sz w:val="28"/>
          <w:szCs w:val="28"/>
        </w:rPr>
        <w:t>Признать утратившими силу</w:t>
      </w:r>
      <w:r w:rsidR="00846DE0">
        <w:rPr>
          <w:sz w:val="28"/>
          <w:szCs w:val="28"/>
        </w:rPr>
        <w:t>:</w:t>
      </w:r>
    </w:p>
    <w:p w:rsidR="00D207E7" w:rsidRDefault="00D207E7" w:rsidP="00864325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Новодмитриевского сельского поселения Северского района </w:t>
      </w:r>
      <w:r w:rsidRPr="00157845">
        <w:rPr>
          <w:sz w:val="28"/>
          <w:szCs w:val="28"/>
        </w:rPr>
        <w:t xml:space="preserve">от 11.10.2016 № 132 </w:t>
      </w:r>
      <w:r w:rsidRPr="001C6C1B">
        <w:rPr>
          <w:sz w:val="28"/>
          <w:szCs w:val="28"/>
        </w:rPr>
        <w:t>«О налоге на имущество физических лиц»</w:t>
      </w:r>
      <w:r>
        <w:rPr>
          <w:sz w:val="28"/>
          <w:szCs w:val="28"/>
        </w:rPr>
        <w:t>;</w:t>
      </w:r>
    </w:p>
    <w:p w:rsidR="00D207E7" w:rsidRDefault="00D207E7" w:rsidP="00864325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846DE0">
        <w:rPr>
          <w:sz w:val="28"/>
          <w:szCs w:val="28"/>
        </w:rPr>
        <w:t>Совета Новодмитриевского сельского поселения Северского района</w:t>
      </w:r>
      <w:r>
        <w:rPr>
          <w:sz w:val="28"/>
          <w:szCs w:val="28"/>
        </w:rPr>
        <w:t xml:space="preserve"> от 13.11.2018 года № 274 «О внесении изменений в решение Совета Новодмитриевского сельского поселения Северского района от </w:t>
      </w:r>
      <w:r w:rsidRPr="00157845">
        <w:rPr>
          <w:sz w:val="28"/>
          <w:szCs w:val="28"/>
        </w:rPr>
        <w:t xml:space="preserve">11.10.2016 № 132 </w:t>
      </w:r>
      <w:r w:rsidRPr="001C6C1B">
        <w:rPr>
          <w:sz w:val="28"/>
          <w:szCs w:val="28"/>
        </w:rPr>
        <w:t>«О налоге на имущество физических лиц»</w:t>
      </w:r>
      <w:r>
        <w:rPr>
          <w:sz w:val="28"/>
          <w:szCs w:val="28"/>
        </w:rPr>
        <w:t xml:space="preserve"> на территории Новодмитриевского сельского поселения Северского района»;</w:t>
      </w:r>
    </w:p>
    <w:p w:rsidR="00D207E7" w:rsidRPr="00D207E7" w:rsidRDefault="00D207E7" w:rsidP="00D207E7">
      <w:pPr>
        <w:suppressAutoHyphens/>
        <w:autoSpaceDE w:val="0"/>
        <w:autoSpaceDN w:val="0"/>
        <w:adjustRightInd w:val="0"/>
        <w:ind w:firstLine="522"/>
        <w:jc w:val="both"/>
        <w:rPr>
          <w:rFonts w:eastAsia="Calibri"/>
          <w:sz w:val="28"/>
          <w:szCs w:val="28"/>
          <w:highlight w:val="white"/>
          <w:lang w:eastAsia="ar-SA"/>
        </w:rPr>
      </w:pPr>
      <w:r w:rsidRPr="00D207E7">
        <w:rPr>
          <w:rFonts w:eastAsia="Calibri"/>
          <w:sz w:val="28"/>
          <w:szCs w:val="28"/>
          <w:lang w:eastAsia="ar-SA"/>
        </w:rPr>
        <w:t xml:space="preserve">  Решение 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D207E7">
        <w:rPr>
          <w:sz w:val="28"/>
          <w:szCs w:val="28"/>
        </w:rPr>
        <w:t>Совета Новодмитриевского сельского поселения Северского района</w:t>
      </w:r>
      <w:r w:rsidR="00846DE0">
        <w:rPr>
          <w:sz w:val="28"/>
          <w:szCs w:val="28"/>
        </w:rPr>
        <w:t xml:space="preserve"> </w:t>
      </w:r>
      <w:r w:rsidR="00846DE0">
        <w:rPr>
          <w:rFonts w:eastAsia="Calibri"/>
          <w:sz w:val="28"/>
          <w:szCs w:val="28"/>
          <w:lang w:eastAsia="ar-SA"/>
        </w:rPr>
        <w:t>от 10.10.2019 № 18</w:t>
      </w:r>
      <w:r w:rsidRPr="00D207E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207E7">
        <w:rPr>
          <w:sz w:val="28"/>
          <w:szCs w:val="28"/>
        </w:rPr>
        <w:t>О внесении изменений в решение Совета Новодмитриевского сельского поселения Северского района от 11.10.2016 № 132 «О налоге на имущество физических лиц»  на территории Новодмитриевского сельск</w:t>
      </w:r>
      <w:r>
        <w:rPr>
          <w:sz w:val="28"/>
          <w:szCs w:val="28"/>
        </w:rPr>
        <w:t>ого поселения Северского района»</w:t>
      </w:r>
      <w:r w:rsidR="00526971">
        <w:rPr>
          <w:sz w:val="28"/>
          <w:szCs w:val="28"/>
        </w:rPr>
        <w:t>.</w:t>
      </w:r>
    </w:p>
    <w:p w:rsidR="00D207E7" w:rsidRPr="00D207E7" w:rsidRDefault="00D207E7" w:rsidP="00D207E7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A48C5" w:rsidRDefault="00526971" w:rsidP="00401390">
      <w:pPr>
        <w:suppressAutoHyphens/>
        <w:autoSpaceDE w:val="0"/>
        <w:autoSpaceDN w:val="0"/>
        <w:adjustRightInd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DA48C5">
        <w:rPr>
          <w:sz w:val="28"/>
          <w:szCs w:val="28"/>
        </w:rPr>
        <w:t xml:space="preserve">. </w:t>
      </w:r>
      <w:r w:rsidR="00DC01E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Начальнику общего отдела</w:t>
      </w:r>
      <w:r w:rsidR="00DC01EF" w:rsidRPr="006C0CC0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  <w:r w:rsidR="00DC01E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администрации Новодмитриевского сельского поселения (Шутько Е.Н.)  - о</w:t>
      </w:r>
      <w:r w:rsidR="00DC01EF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публиковать настоящее решение в газете «Зори Предгорья»</w:t>
      </w:r>
      <w:r w:rsidR="00DC01E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и разместить на официальном сайте Новодмитриевского сельского поселения Северского района </w:t>
      </w:r>
      <w:r w:rsidR="00DC01EF">
        <w:rPr>
          <w:rFonts w:eastAsia="Arial"/>
          <w:color w:val="000000"/>
          <w:spacing w:val="-3"/>
          <w:kern w:val="1"/>
          <w:sz w:val="28"/>
          <w:szCs w:val="28"/>
          <w:lang w:val="en-US" w:eastAsia="ar-SA"/>
        </w:rPr>
        <w:t>novodmsp</w:t>
      </w:r>
      <w:r w:rsidR="00DC01EF" w:rsidRPr="006C0CC0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  <w:r w:rsidR="00DC01EF">
        <w:rPr>
          <w:rFonts w:eastAsia="Arial"/>
          <w:color w:val="000000"/>
          <w:spacing w:val="-3"/>
          <w:kern w:val="1"/>
          <w:sz w:val="28"/>
          <w:szCs w:val="28"/>
          <w:lang w:val="en-US" w:eastAsia="ar-SA"/>
        </w:rPr>
        <w:t>ru</w:t>
      </w:r>
      <w:r w:rsidR="00DC01EF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</w:p>
    <w:p w:rsidR="00DC01EF" w:rsidRDefault="00DC01EF" w:rsidP="00DC01EF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5. </w:t>
      </w:r>
      <w:r w:rsidRPr="000E76DC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Предоставить настоящее решение в ИФНС России по Северскому району Краснодарского края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для руководства и пользования</w:t>
      </w:r>
      <w:r w:rsidRPr="000E76DC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</w:p>
    <w:p w:rsidR="00DC01EF" w:rsidRDefault="00DC01EF" w:rsidP="00401390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C3733" w:rsidRPr="00512729" w:rsidRDefault="007C5466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6</w:t>
      </w:r>
      <w:r w:rsidR="00EC3733" w:rsidRPr="00512729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</w:t>
      </w:r>
      <w:r w:rsidR="00991DCC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Настоящее р</w:t>
      </w:r>
      <w:r w:rsidR="00FF64EE" w:rsidRPr="00512729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ешение</w:t>
      </w:r>
      <w:r w:rsidR="00EC3733" w:rsidRPr="00512729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вступает в силу  </w:t>
      </w:r>
      <w:r>
        <w:rPr>
          <w:sz w:val="28"/>
          <w:szCs w:val="28"/>
        </w:rPr>
        <w:t>1 января 2020 года, но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  <w:r w:rsidR="00991DCC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не ранее чем по истечении одного месяца со дня его официального опубликования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,</w:t>
      </w:r>
      <w:r w:rsidR="00991DCC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и </w:t>
      </w:r>
      <w:r w:rsidR="00F27A63">
        <w:rPr>
          <w:sz w:val="28"/>
          <w:szCs w:val="28"/>
        </w:rPr>
        <w:t xml:space="preserve"> распространяет своё действие на правоотношения, возникшие с</w:t>
      </w:r>
      <w:r>
        <w:rPr>
          <w:sz w:val="28"/>
          <w:szCs w:val="28"/>
        </w:rPr>
        <w:t xml:space="preserve"> 1 января 2020 года</w:t>
      </w:r>
      <w:r w:rsidR="00973079" w:rsidRPr="00512729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  <w:r w:rsidR="004B54D4" w:rsidRPr="00512729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</w:p>
    <w:p w:rsidR="00526971" w:rsidRDefault="00526971" w:rsidP="003B4377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FF64EE" w:rsidRPr="00512729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 xml:space="preserve">Председатель Совета Новодмитриевского </w:t>
      </w:r>
    </w:p>
    <w:p w:rsidR="00FF64EE" w:rsidRPr="00512729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>сельского поселения                                                                         К.В. Чекуджан</w:t>
      </w:r>
    </w:p>
    <w:p w:rsidR="00FF64EE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64EE" w:rsidRPr="00512729" w:rsidRDefault="00DB37D1" w:rsidP="00FF64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512729">
        <w:rPr>
          <w:sz w:val="28"/>
          <w:szCs w:val="28"/>
        </w:rPr>
        <w:t>Г</w:t>
      </w:r>
      <w:r w:rsidR="005F302D" w:rsidRPr="00512729">
        <w:rPr>
          <w:sz w:val="28"/>
          <w:szCs w:val="28"/>
        </w:rPr>
        <w:t>лав</w:t>
      </w:r>
      <w:r w:rsidRPr="00512729">
        <w:rPr>
          <w:sz w:val="28"/>
          <w:szCs w:val="28"/>
        </w:rPr>
        <w:t>а</w:t>
      </w:r>
      <w:r w:rsidR="00FF64EE" w:rsidRPr="00512729">
        <w:rPr>
          <w:sz w:val="28"/>
          <w:szCs w:val="28"/>
        </w:rPr>
        <w:t xml:space="preserve"> </w:t>
      </w:r>
      <w:r w:rsidR="00FF64EE" w:rsidRPr="00512729">
        <w:rPr>
          <w:rFonts w:eastAsia="Calibri"/>
          <w:sz w:val="28"/>
          <w:szCs w:val="28"/>
          <w:lang w:eastAsia="ar-SA"/>
        </w:rPr>
        <w:t xml:space="preserve">Новодмитриевского </w:t>
      </w:r>
    </w:p>
    <w:p w:rsidR="00EC3733" w:rsidRPr="00512729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512729">
        <w:rPr>
          <w:rFonts w:eastAsia="Calibri"/>
          <w:sz w:val="28"/>
          <w:szCs w:val="28"/>
          <w:lang w:eastAsia="ar-SA"/>
        </w:rPr>
        <w:t>сельского поселения Северского района</w:t>
      </w:r>
      <w:r w:rsidR="00963F1B" w:rsidRPr="00512729">
        <w:rPr>
          <w:sz w:val="28"/>
          <w:szCs w:val="28"/>
        </w:rPr>
        <w:t xml:space="preserve"> </w:t>
      </w:r>
      <w:r w:rsidRPr="00512729">
        <w:rPr>
          <w:sz w:val="28"/>
          <w:szCs w:val="28"/>
        </w:rPr>
        <w:t xml:space="preserve">      </w:t>
      </w:r>
      <w:r w:rsidR="00963F1B" w:rsidRPr="00512729">
        <w:rPr>
          <w:sz w:val="28"/>
          <w:szCs w:val="28"/>
        </w:rPr>
        <w:t xml:space="preserve">                           </w:t>
      </w:r>
      <w:r w:rsidR="00127F2A" w:rsidRPr="00512729">
        <w:rPr>
          <w:sz w:val="28"/>
          <w:szCs w:val="28"/>
        </w:rPr>
        <w:t xml:space="preserve">    </w:t>
      </w:r>
      <w:r w:rsidR="00963F1B" w:rsidRPr="00512729">
        <w:rPr>
          <w:sz w:val="28"/>
          <w:szCs w:val="28"/>
        </w:rPr>
        <w:t xml:space="preserve"> </w:t>
      </w:r>
      <w:r w:rsidRPr="00512729">
        <w:rPr>
          <w:sz w:val="28"/>
          <w:szCs w:val="28"/>
        </w:rPr>
        <w:t xml:space="preserve">Е.В. Шамраева </w:t>
      </w:r>
    </w:p>
    <w:sectPr w:rsidR="00EC3733" w:rsidRPr="00512729" w:rsidSect="008643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AD2D5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1578FCEE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2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2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7"/>
    <w:multiLevelType w:val="multilevel"/>
    <w:tmpl w:val="00000017"/>
    <w:name w:val="WW8Num2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1A6312B"/>
    <w:multiLevelType w:val="hybridMultilevel"/>
    <w:tmpl w:val="D6EE087C"/>
    <w:lvl w:ilvl="0" w:tplc="AFE8D780">
      <w:start w:val="1"/>
      <w:numFmt w:val="decimal"/>
      <w:lvlText w:val="%1."/>
      <w:lvlJc w:val="left"/>
      <w:pPr>
        <w:ind w:left="2336" w:hanging="148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28935C0"/>
    <w:multiLevelType w:val="hybridMultilevel"/>
    <w:tmpl w:val="E5323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165E4"/>
    <w:multiLevelType w:val="hybridMultilevel"/>
    <w:tmpl w:val="DC9606B0"/>
    <w:lvl w:ilvl="0" w:tplc="703E8648">
      <w:start w:val="1"/>
      <w:numFmt w:val="decimal"/>
      <w:lvlText w:val="%1."/>
      <w:lvlJc w:val="left"/>
      <w:pPr>
        <w:ind w:left="12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14675E95"/>
    <w:multiLevelType w:val="hybridMultilevel"/>
    <w:tmpl w:val="E18068EA"/>
    <w:lvl w:ilvl="0" w:tplc="3E361C6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EE6008"/>
    <w:multiLevelType w:val="multilevel"/>
    <w:tmpl w:val="3C18AD7C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2C237357"/>
    <w:multiLevelType w:val="hybridMultilevel"/>
    <w:tmpl w:val="D2965104"/>
    <w:lvl w:ilvl="0" w:tplc="FCA6268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CDE71D4"/>
    <w:multiLevelType w:val="hybridMultilevel"/>
    <w:tmpl w:val="A86CCAB6"/>
    <w:lvl w:ilvl="0" w:tplc="782EE0F4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4E00C3"/>
    <w:multiLevelType w:val="multilevel"/>
    <w:tmpl w:val="3C18AD7C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 w15:restartNumberingAfterBreak="0">
    <w:nsid w:val="35D2789A"/>
    <w:multiLevelType w:val="hybridMultilevel"/>
    <w:tmpl w:val="FFF2A306"/>
    <w:lvl w:ilvl="0" w:tplc="B5BEDB90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2" w15:restartNumberingAfterBreak="0">
    <w:nsid w:val="447C0C8D"/>
    <w:multiLevelType w:val="hybridMultilevel"/>
    <w:tmpl w:val="2000E7E8"/>
    <w:lvl w:ilvl="0" w:tplc="9034C18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2392569"/>
    <w:multiLevelType w:val="hybridMultilevel"/>
    <w:tmpl w:val="CA7E0296"/>
    <w:lvl w:ilvl="0" w:tplc="E58E039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53B1195"/>
    <w:multiLevelType w:val="multilevel"/>
    <w:tmpl w:val="5478EC0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8CD3EBC"/>
    <w:multiLevelType w:val="hybridMultilevel"/>
    <w:tmpl w:val="D3982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25924"/>
    <w:multiLevelType w:val="multilevel"/>
    <w:tmpl w:val="E1C4B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13"/>
  </w:num>
  <w:num w:numId="5">
    <w:abstractNumId w:val="17"/>
  </w:num>
  <w:num w:numId="6">
    <w:abstractNumId w:val="20"/>
  </w:num>
  <w:num w:numId="7">
    <w:abstractNumId w:val="1"/>
  </w:num>
  <w:num w:numId="8">
    <w:abstractNumId w:val="16"/>
  </w:num>
  <w:num w:numId="9">
    <w:abstractNumId w:val="7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6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15"/>
  </w:num>
  <w:num w:numId="27">
    <w:abstractNumId w:val="0"/>
  </w:num>
  <w:num w:numId="28">
    <w:abstractNumId w:val="2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FD"/>
    <w:rsid w:val="0000208A"/>
    <w:rsid w:val="00004614"/>
    <w:rsid w:val="00011F1B"/>
    <w:rsid w:val="00020C42"/>
    <w:rsid w:val="00026608"/>
    <w:rsid w:val="0002670B"/>
    <w:rsid w:val="00027E00"/>
    <w:rsid w:val="000372EB"/>
    <w:rsid w:val="000500CC"/>
    <w:rsid w:val="000548BC"/>
    <w:rsid w:val="00067954"/>
    <w:rsid w:val="000829EC"/>
    <w:rsid w:val="00087644"/>
    <w:rsid w:val="000960A6"/>
    <w:rsid w:val="000A5FA6"/>
    <w:rsid w:val="000B76B4"/>
    <w:rsid w:val="000C3751"/>
    <w:rsid w:val="000D08EF"/>
    <w:rsid w:val="000D2D36"/>
    <w:rsid w:val="000D7B74"/>
    <w:rsid w:val="000E4414"/>
    <w:rsid w:val="00106E84"/>
    <w:rsid w:val="001220A8"/>
    <w:rsid w:val="001238A2"/>
    <w:rsid w:val="00127F2A"/>
    <w:rsid w:val="001346E2"/>
    <w:rsid w:val="001377B2"/>
    <w:rsid w:val="00141608"/>
    <w:rsid w:val="00157845"/>
    <w:rsid w:val="0016559F"/>
    <w:rsid w:val="00180CEA"/>
    <w:rsid w:val="001957FD"/>
    <w:rsid w:val="0019756B"/>
    <w:rsid w:val="001C6C1B"/>
    <w:rsid w:val="001D1517"/>
    <w:rsid w:val="001D33DF"/>
    <w:rsid w:val="001E0626"/>
    <w:rsid w:val="001E3CC0"/>
    <w:rsid w:val="001E3E7B"/>
    <w:rsid w:val="001E5BBB"/>
    <w:rsid w:val="001E5E3E"/>
    <w:rsid w:val="00200104"/>
    <w:rsid w:val="00205534"/>
    <w:rsid w:val="00210711"/>
    <w:rsid w:val="00211EAF"/>
    <w:rsid w:val="00232399"/>
    <w:rsid w:val="00246C5B"/>
    <w:rsid w:val="00257F70"/>
    <w:rsid w:val="0027146E"/>
    <w:rsid w:val="00272434"/>
    <w:rsid w:val="0027783D"/>
    <w:rsid w:val="00285A9F"/>
    <w:rsid w:val="00294E9B"/>
    <w:rsid w:val="002A4ADD"/>
    <w:rsid w:val="002B3249"/>
    <w:rsid w:val="002B426E"/>
    <w:rsid w:val="002C3970"/>
    <w:rsid w:val="002C7DAF"/>
    <w:rsid w:val="002D7968"/>
    <w:rsid w:val="002E0E64"/>
    <w:rsid w:val="002E5960"/>
    <w:rsid w:val="002F13AC"/>
    <w:rsid w:val="002F5370"/>
    <w:rsid w:val="0030230A"/>
    <w:rsid w:val="00311D97"/>
    <w:rsid w:val="003133C1"/>
    <w:rsid w:val="0031618A"/>
    <w:rsid w:val="003212C0"/>
    <w:rsid w:val="00325D52"/>
    <w:rsid w:val="003320C2"/>
    <w:rsid w:val="00335865"/>
    <w:rsid w:val="00340C14"/>
    <w:rsid w:val="00342BD3"/>
    <w:rsid w:val="00345728"/>
    <w:rsid w:val="00346BA9"/>
    <w:rsid w:val="00357175"/>
    <w:rsid w:val="003576BC"/>
    <w:rsid w:val="003631AB"/>
    <w:rsid w:val="00364FD0"/>
    <w:rsid w:val="00367D58"/>
    <w:rsid w:val="003747DC"/>
    <w:rsid w:val="00376A8E"/>
    <w:rsid w:val="00383039"/>
    <w:rsid w:val="00392107"/>
    <w:rsid w:val="003937F0"/>
    <w:rsid w:val="003A1B50"/>
    <w:rsid w:val="003A4ABC"/>
    <w:rsid w:val="003A61E2"/>
    <w:rsid w:val="003A736D"/>
    <w:rsid w:val="003B4377"/>
    <w:rsid w:val="003C1B20"/>
    <w:rsid w:val="003C6B41"/>
    <w:rsid w:val="003D1C43"/>
    <w:rsid w:val="003D2D58"/>
    <w:rsid w:val="003F3B46"/>
    <w:rsid w:val="00401390"/>
    <w:rsid w:val="00403DBB"/>
    <w:rsid w:val="004103F9"/>
    <w:rsid w:val="004155EC"/>
    <w:rsid w:val="0044034E"/>
    <w:rsid w:val="004533A4"/>
    <w:rsid w:val="00453B34"/>
    <w:rsid w:val="00454F25"/>
    <w:rsid w:val="00455ACC"/>
    <w:rsid w:val="00480678"/>
    <w:rsid w:val="004A4EB2"/>
    <w:rsid w:val="004A5116"/>
    <w:rsid w:val="004A7641"/>
    <w:rsid w:val="004B1E74"/>
    <w:rsid w:val="004B4BDD"/>
    <w:rsid w:val="004B54D4"/>
    <w:rsid w:val="004D68DA"/>
    <w:rsid w:val="004D7057"/>
    <w:rsid w:val="004E7436"/>
    <w:rsid w:val="004F57F5"/>
    <w:rsid w:val="00511EA3"/>
    <w:rsid w:val="00512729"/>
    <w:rsid w:val="00512F31"/>
    <w:rsid w:val="00515D83"/>
    <w:rsid w:val="00516DFC"/>
    <w:rsid w:val="00526350"/>
    <w:rsid w:val="00526971"/>
    <w:rsid w:val="00547415"/>
    <w:rsid w:val="00564658"/>
    <w:rsid w:val="00564B42"/>
    <w:rsid w:val="00570A94"/>
    <w:rsid w:val="00574E5F"/>
    <w:rsid w:val="00577313"/>
    <w:rsid w:val="005774DA"/>
    <w:rsid w:val="005805F0"/>
    <w:rsid w:val="005809A0"/>
    <w:rsid w:val="005937EE"/>
    <w:rsid w:val="00595C64"/>
    <w:rsid w:val="005A4098"/>
    <w:rsid w:val="005A7282"/>
    <w:rsid w:val="005C1AC0"/>
    <w:rsid w:val="005D0741"/>
    <w:rsid w:val="005E53B2"/>
    <w:rsid w:val="005F302D"/>
    <w:rsid w:val="006009BF"/>
    <w:rsid w:val="006014A6"/>
    <w:rsid w:val="006079DD"/>
    <w:rsid w:val="00610D75"/>
    <w:rsid w:val="006159D0"/>
    <w:rsid w:val="006173C8"/>
    <w:rsid w:val="00622D7C"/>
    <w:rsid w:val="00623005"/>
    <w:rsid w:val="006255CF"/>
    <w:rsid w:val="00625936"/>
    <w:rsid w:val="00630559"/>
    <w:rsid w:val="0063251D"/>
    <w:rsid w:val="006345A2"/>
    <w:rsid w:val="00641E25"/>
    <w:rsid w:val="00646E27"/>
    <w:rsid w:val="00651945"/>
    <w:rsid w:val="006523ED"/>
    <w:rsid w:val="00652ED5"/>
    <w:rsid w:val="0065662C"/>
    <w:rsid w:val="00677ABC"/>
    <w:rsid w:val="00685E6F"/>
    <w:rsid w:val="00694F6A"/>
    <w:rsid w:val="006C3F6B"/>
    <w:rsid w:val="006C5415"/>
    <w:rsid w:val="006C5CF8"/>
    <w:rsid w:val="006C7AA7"/>
    <w:rsid w:val="006D2581"/>
    <w:rsid w:val="006D3199"/>
    <w:rsid w:val="006E0011"/>
    <w:rsid w:val="006E77BA"/>
    <w:rsid w:val="0070791D"/>
    <w:rsid w:val="007116AD"/>
    <w:rsid w:val="007130B3"/>
    <w:rsid w:val="007130B9"/>
    <w:rsid w:val="00713B66"/>
    <w:rsid w:val="00716C28"/>
    <w:rsid w:val="00724AB4"/>
    <w:rsid w:val="007439E7"/>
    <w:rsid w:val="00753091"/>
    <w:rsid w:val="00753931"/>
    <w:rsid w:val="0075442F"/>
    <w:rsid w:val="0076129D"/>
    <w:rsid w:val="00762496"/>
    <w:rsid w:val="00770FCB"/>
    <w:rsid w:val="007816AB"/>
    <w:rsid w:val="00785336"/>
    <w:rsid w:val="00787A66"/>
    <w:rsid w:val="00795864"/>
    <w:rsid w:val="007A76B5"/>
    <w:rsid w:val="007B5BC9"/>
    <w:rsid w:val="007C2B65"/>
    <w:rsid w:val="007C5466"/>
    <w:rsid w:val="007C55C7"/>
    <w:rsid w:val="007C6388"/>
    <w:rsid w:val="007F59EB"/>
    <w:rsid w:val="00800CB3"/>
    <w:rsid w:val="00802546"/>
    <w:rsid w:val="008214BA"/>
    <w:rsid w:val="00826953"/>
    <w:rsid w:val="00846DE0"/>
    <w:rsid w:val="008619DC"/>
    <w:rsid w:val="008631DF"/>
    <w:rsid w:val="00864325"/>
    <w:rsid w:val="00864D42"/>
    <w:rsid w:val="008823E5"/>
    <w:rsid w:val="008C0EBA"/>
    <w:rsid w:val="008C2933"/>
    <w:rsid w:val="008D2102"/>
    <w:rsid w:val="008D4932"/>
    <w:rsid w:val="008E2063"/>
    <w:rsid w:val="008E5412"/>
    <w:rsid w:val="008F10B2"/>
    <w:rsid w:val="009012AA"/>
    <w:rsid w:val="00902112"/>
    <w:rsid w:val="00907F41"/>
    <w:rsid w:val="00926091"/>
    <w:rsid w:val="00931DF8"/>
    <w:rsid w:val="009336B3"/>
    <w:rsid w:val="009346AC"/>
    <w:rsid w:val="009403B1"/>
    <w:rsid w:val="00952F42"/>
    <w:rsid w:val="00963F1B"/>
    <w:rsid w:val="00965500"/>
    <w:rsid w:val="009661D1"/>
    <w:rsid w:val="0096665E"/>
    <w:rsid w:val="00973079"/>
    <w:rsid w:val="00973DBB"/>
    <w:rsid w:val="00991DCC"/>
    <w:rsid w:val="00995A9D"/>
    <w:rsid w:val="00995AF1"/>
    <w:rsid w:val="009A58BE"/>
    <w:rsid w:val="009B0328"/>
    <w:rsid w:val="009C728C"/>
    <w:rsid w:val="009D120F"/>
    <w:rsid w:val="009E06E7"/>
    <w:rsid w:val="00A00741"/>
    <w:rsid w:val="00A02C17"/>
    <w:rsid w:val="00A02F7D"/>
    <w:rsid w:val="00A0308D"/>
    <w:rsid w:val="00A03519"/>
    <w:rsid w:val="00A04E15"/>
    <w:rsid w:val="00A10AF8"/>
    <w:rsid w:val="00A16362"/>
    <w:rsid w:val="00A21EC3"/>
    <w:rsid w:val="00A262D7"/>
    <w:rsid w:val="00A263D9"/>
    <w:rsid w:val="00A33613"/>
    <w:rsid w:val="00A56EAC"/>
    <w:rsid w:val="00A578D7"/>
    <w:rsid w:val="00A73E6A"/>
    <w:rsid w:val="00A75BA3"/>
    <w:rsid w:val="00A75C60"/>
    <w:rsid w:val="00A76096"/>
    <w:rsid w:val="00A92305"/>
    <w:rsid w:val="00A947DF"/>
    <w:rsid w:val="00A94D65"/>
    <w:rsid w:val="00AA0403"/>
    <w:rsid w:val="00AC32FD"/>
    <w:rsid w:val="00AC65DD"/>
    <w:rsid w:val="00AD0333"/>
    <w:rsid w:val="00AD2C62"/>
    <w:rsid w:val="00AD48BB"/>
    <w:rsid w:val="00AD4973"/>
    <w:rsid w:val="00AD63C6"/>
    <w:rsid w:val="00AF77CC"/>
    <w:rsid w:val="00B14AFF"/>
    <w:rsid w:val="00B24439"/>
    <w:rsid w:val="00B32F85"/>
    <w:rsid w:val="00B43A38"/>
    <w:rsid w:val="00B44DD6"/>
    <w:rsid w:val="00B51916"/>
    <w:rsid w:val="00B55C08"/>
    <w:rsid w:val="00B81809"/>
    <w:rsid w:val="00B84D71"/>
    <w:rsid w:val="00B90FBA"/>
    <w:rsid w:val="00B93715"/>
    <w:rsid w:val="00BA2D42"/>
    <w:rsid w:val="00BA6695"/>
    <w:rsid w:val="00BA7481"/>
    <w:rsid w:val="00BB3E10"/>
    <w:rsid w:val="00BB6F68"/>
    <w:rsid w:val="00BC79DA"/>
    <w:rsid w:val="00BD05C2"/>
    <w:rsid w:val="00BF0899"/>
    <w:rsid w:val="00BF0CC5"/>
    <w:rsid w:val="00BF38AB"/>
    <w:rsid w:val="00C0298E"/>
    <w:rsid w:val="00C03D27"/>
    <w:rsid w:val="00C05516"/>
    <w:rsid w:val="00C1552A"/>
    <w:rsid w:val="00C16FCA"/>
    <w:rsid w:val="00C22E87"/>
    <w:rsid w:val="00C24EB9"/>
    <w:rsid w:val="00C353E8"/>
    <w:rsid w:val="00C51A31"/>
    <w:rsid w:val="00C64919"/>
    <w:rsid w:val="00C730BA"/>
    <w:rsid w:val="00C73CD8"/>
    <w:rsid w:val="00C76034"/>
    <w:rsid w:val="00C772EF"/>
    <w:rsid w:val="00C8036C"/>
    <w:rsid w:val="00C82522"/>
    <w:rsid w:val="00C87016"/>
    <w:rsid w:val="00C9171E"/>
    <w:rsid w:val="00CB10DE"/>
    <w:rsid w:val="00CB1722"/>
    <w:rsid w:val="00CD4B38"/>
    <w:rsid w:val="00CE0355"/>
    <w:rsid w:val="00CE10CD"/>
    <w:rsid w:val="00CF134E"/>
    <w:rsid w:val="00CF6813"/>
    <w:rsid w:val="00D1060D"/>
    <w:rsid w:val="00D207E7"/>
    <w:rsid w:val="00D234A5"/>
    <w:rsid w:val="00D313C2"/>
    <w:rsid w:val="00D31EDE"/>
    <w:rsid w:val="00D41397"/>
    <w:rsid w:val="00D502D1"/>
    <w:rsid w:val="00D52CE0"/>
    <w:rsid w:val="00D65B04"/>
    <w:rsid w:val="00D67A6F"/>
    <w:rsid w:val="00D67CBA"/>
    <w:rsid w:val="00D82429"/>
    <w:rsid w:val="00D829A1"/>
    <w:rsid w:val="00DA48C5"/>
    <w:rsid w:val="00DA4D93"/>
    <w:rsid w:val="00DA6435"/>
    <w:rsid w:val="00DA6EDB"/>
    <w:rsid w:val="00DB1C63"/>
    <w:rsid w:val="00DB37D1"/>
    <w:rsid w:val="00DB3E7F"/>
    <w:rsid w:val="00DB6CB3"/>
    <w:rsid w:val="00DC01EF"/>
    <w:rsid w:val="00DD7114"/>
    <w:rsid w:val="00DE2626"/>
    <w:rsid w:val="00DF477F"/>
    <w:rsid w:val="00E0038B"/>
    <w:rsid w:val="00E030EA"/>
    <w:rsid w:val="00E07C2B"/>
    <w:rsid w:val="00E10720"/>
    <w:rsid w:val="00E11C03"/>
    <w:rsid w:val="00E1606C"/>
    <w:rsid w:val="00E21488"/>
    <w:rsid w:val="00E21E5F"/>
    <w:rsid w:val="00E311FA"/>
    <w:rsid w:val="00E50DC4"/>
    <w:rsid w:val="00E51D32"/>
    <w:rsid w:val="00E56BC3"/>
    <w:rsid w:val="00E601CF"/>
    <w:rsid w:val="00E613EB"/>
    <w:rsid w:val="00E63DD7"/>
    <w:rsid w:val="00E653F7"/>
    <w:rsid w:val="00E74208"/>
    <w:rsid w:val="00E810B5"/>
    <w:rsid w:val="00E874E1"/>
    <w:rsid w:val="00E90C49"/>
    <w:rsid w:val="00E94461"/>
    <w:rsid w:val="00EB4B35"/>
    <w:rsid w:val="00EC3733"/>
    <w:rsid w:val="00ED0E09"/>
    <w:rsid w:val="00ED675C"/>
    <w:rsid w:val="00ED7B18"/>
    <w:rsid w:val="00EE7898"/>
    <w:rsid w:val="00EF1EC1"/>
    <w:rsid w:val="00EF65F4"/>
    <w:rsid w:val="00EF663D"/>
    <w:rsid w:val="00F16669"/>
    <w:rsid w:val="00F27A63"/>
    <w:rsid w:val="00F27C0E"/>
    <w:rsid w:val="00F30192"/>
    <w:rsid w:val="00F350FA"/>
    <w:rsid w:val="00F41170"/>
    <w:rsid w:val="00F415DF"/>
    <w:rsid w:val="00F41AF3"/>
    <w:rsid w:val="00F662E5"/>
    <w:rsid w:val="00F81892"/>
    <w:rsid w:val="00FA0B4A"/>
    <w:rsid w:val="00FB0A18"/>
    <w:rsid w:val="00FC4BD4"/>
    <w:rsid w:val="00FD3212"/>
    <w:rsid w:val="00FD4F76"/>
    <w:rsid w:val="00FE282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8F2BA13-45C9-1A45-9D53-2629CA4E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B41"/>
  </w:style>
  <w:style w:type="paragraph" w:styleId="1">
    <w:name w:val="heading 1"/>
    <w:basedOn w:val="a"/>
    <w:next w:val="a"/>
    <w:link w:val="10"/>
    <w:uiPriority w:val="9"/>
    <w:qFormat/>
    <w:rsid w:val="0065194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7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5FA6"/>
    <w:pPr>
      <w:keepNext/>
      <w:jc w:val="center"/>
      <w:outlineLvl w:val="2"/>
    </w:pPr>
    <w:rPr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9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0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870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87016"/>
    <w:pPr>
      <w:ind w:left="720"/>
      <w:contextualSpacing/>
    </w:pPr>
  </w:style>
  <w:style w:type="paragraph" w:styleId="a7">
    <w:name w:val="Body Text"/>
    <w:basedOn w:val="a"/>
    <w:link w:val="a8"/>
    <w:semiHidden/>
    <w:rsid w:val="0000208A"/>
    <w:pPr>
      <w:ind w:firstLine="851"/>
      <w:jc w:val="both"/>
    </w:pPr>
    <w:rPr>
      <w:sz w:val="28"/>
    </w:rPr>
  </w:style>
  <w:style w:type="character" w:customStyle="1" w:styleId="a8">
    <w:name w:val="Основной текст Знак"/>
    <w:link w:val="a7"/>
    <w:semiHidden/>
    <w:rsid w:val="0000208A"/>
    <w:rPr>
      <w:sz w:val="28"/>
    </w:rPr>
  </w:style>
  <w:style w:type="paragraph" w:styleId="21">
    <w:name w:val="Body Text Indent 2"/>
    <w:basedOn w:val="a"/>
    <w:link w:val="22"/>
    <w:semiHidden/>
    <w:rsid w:val="0000208A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00208A"/>
    <w:rPr>
      <w:sz w:val="28"/>
    </w:rPr>
  </w:style>
  <w:style w:type="paragraph" w:styleId="31">
    <w:name w:val="Body Text 3"/>
    <w:basedOn w:val="a"/>
    <w:link w:val="32"/>
    <w:uiPriority w:val="99"/>
    <w:unhideWhenUsed/>
    <w:rsid w:val="0000208A"/>
    <w:pPr>
      <w:spacing w:after="120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00208A"/>
    <w:rPr>
      <w:sz w:val="16"/>
      <w:szCs w:val="16"/>
    </w:rPr>
  </w:style>
  <w:style w:type="paragraph" w:customStyle="1" w:styleId="ConsPlusNormal">
    <w:name w:val="ConsPlusNormal"/>
    <w:rsid w:val="000A5F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A5FA6"/>
    <w:rPr>
      <w:sz w:val="28"/>
      <w:szCs w:val="28"/>
      <w:u w:val="single"/>
    </w:rPr>
  </w:style>
  <w:style w:type="paragraph" w:styleId="33">
    <w:name w:val="Body Text Indent 3"/>
    <w:basedOn w:val="a"/>
    <w:link w:val="34"/>
    <w:uiPriority w:val="99"/>
    <w:unhideWhenUsed/>
    <w:rsid w:val="00F662E5"/>
    <w:pPr>
      <w:spacing w:after="120"/>
      <w:ind w:left="283" w:firstLine="851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662E5"/>
    <w:rPr>
      <w:sz w:val="16"/>
      <w:szCs w:val="16"/>
    </w:rPr>
  </w:style>
  <w:style w:type="paragraph" w:styleId="a9">
    <w:name w:val="header"/>
    <w:basedOn w:val="a"/>
    <w:link w:val="aa"/>
    <w:semiHidden/>
    <w:rsid w:val="00F662E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link w:val="a9"/>
    <w:semiHidden/>
    <w:rsid w:val="00F662E5"/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CF6813"/>
    <w:pPr>
      <w:spacing w:after="120"/>
      <w:ind w:left="283" w:firstLine="851"/>
      <w:jc w:val="both"/>
    </w:pPr>
    <w:rPr>
      <w:sz w:val="28"/>
      <w:szCs w:val="24"/>
    </w:rPr>
  </w:style>
  <w:style w:type="character" w:customStyle="1" w:styleId="ac">
    <w:name w:val="Основной текст с отступом Знак"/>
    <w:link w:val="ab"/>
    <w:uiPriority w:val="99"/>
    <w:rsid w:val="00CF6813"/>
    <w:rPr>
      <w:sz w:val="28"/>
      <w:szCs w:val="24"/>
    </w:rPr>
  </w:style>
  <w:style w:type="paragraph" w:customStyle="1" w:styleId="11">
    <w:name w:val="Знак1 Знак"/>
    <w:basedOn w:val="a"/>
    <w:next w:val="a"/>
    <w:semiHidden/>
    <w:rsid w:val="0020010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Обычный (веб)"/>
    <w:basedOn w:val="a"/>
    <w:uiPriority w:val="99"/>
    <w:semiHidden/>
    <w:unhideWhenUsed/>
    <w:rsid w:val="00A10AF8"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519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e">
    <w:name w:val="Цветовое выделение"/>
    <w:rsid w:val="00651945"/>
    <w:rPr>
      <w:b/>
      <w:bCs w:val="0"/>
      <w:color w:val="000080"/>
    </w:rPr>
  </w:style>
  <w:style w:type="character" w:customStyle="1" w:styleId="12">
    <w:name w:val=" Знак Знак1"/>
    <w:rsid w:val="00651945"/>
    <w:rPr>
      <w:sz w:val="24"/>
      <w:szCs w:val="24"/>
    </w:rPr>
  </w:style>
  <w:style w:type="character" w:styleId="af">
    <w:name w:val="Hyperlink"/>
    <w:uiPriority w:val="99"/>
    <w:unhideWhenUsed/>
    <w:rsid w:val="00965500"/>
    <w:rPr>
      <w:color w:val="0563C1"/>
      <w:u w:val="single"/>
    </w:rPr>
  </w:style>
  <w:style w:type="character" w:customStyle="1" w:styleId="20">
    <w:name w:val="Заголовок 2 Знак"/>
    <w:link w:val="2"/>
    <w:uiPriority w:val="9"/>
    <w:semiHidden/>
    <w:rsid w:val="002107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C15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0">
    <w:name w:val="Цветовое выделение для Текст"/>
    <w:rsid w:val="00B24439"/>
    <w:rPr>
      <w:sz w:val="24"/>
    </w:rPr>
  </w:style>
  <w:style w:type="paragraph" w:customStyle="1" w:styleId="NoSpacing">
    <w:name w:val="No Spacing"/>
    <w:rsid w:val="00995AF1"/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rsid w:val="00346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1085/f6758978b92339b7e996fde13e5104caec7531d2/" TargetMode="External" /><Relationship Id="rId3" Type="http://schemas.openxmlformats.org/officeDocument/2006/relationships/styles" Target="styles.xml" /><Relationship Id="rId7" Type="http://schemas.openxmlformats.org/officeDocument/2006/relationships/hyperlink" Target="http://www.consultant.ru/document/cons_doc_LAW_331085/f6758978b92339b7e996fde13e5104caec7531d2/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EDC8A-C94D-1040-9392-CF9C1D06993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4638</CharactersWithSpaces>
  <SharedDoc>false</SharedDoc>
  <HLinks>
    <vt:vector size="12" baseType="variant">
      <vt:variant>
        <vt:i4>6881346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http://www.consultant.ru/document/cons_doc_LAW_331085/f6758978b92339b7e996fde13e5104caec7531d2/</vt:lpwstr>
      </vt:variant>
      <vt:variant>
        <vt:lpwstr>dst13986</vt:lpwstr>
      </vt:variant>
      <vt:variant>
        <vt:i4>6226043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http://www.consultant.ru/document/cons_doc_LAW_331085/f6758978b92339b7e996fde13e5104caec7531d2/</vt:lpwstr>
      </vt:variant>
      <vt:variant>
        <vt:lpwstr>dst9219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Маленкова</cp:lastModifiedBy>
  <cp:revision>2</cp:revision>
  <cp:lastPrinted>2019-11-15T08:06:00Z</cp:lastPrinted>
  <dcterms:created xsi:type="dcterms:W3CDTF">2019-11-16T05:57:00Z</dcterms:created>
  <dcterms:modified xsi:type="dcterms:W3CDTF">2019-11-16T05:57:00Z</dcterms:modified>
</cp:coreProperties>
</file>