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02" w:rsidRPr="00B85F02" w:rsidRDefault="00AC2F31" w:rsidP="00B85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BB0AF2">
        <w:rPr>
          <w:sz w:val="28"/>
          <w:szCs w:val="28"/>
        </w:rPr>
        <w:t>т_____________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</w:t>
      </w:r>
      <w:r w:rsidR="00BB0AF2">
        <w:rPr>
          <w:sz w:val="28"/>
          <w:szCs w:val="28"/>
        </w:rPr>
        <w:t xml:space="preserve">    </w:t>
      </w:r>
      <w:r w:rsidR="00BB0D85" w:rsidRPr="00785617">
        <w:rPr>
          <w:sz w:val="28"/>
          <w:szCs w:val="28"/>
        </w:rPr>
        <w:t>№</w:t>
      </w:r>
      <w:r w:rsidR="00BB0AF2">
        <w:rPr>
          <w:sz w:val="28"/>
          <w:szCs w:val="28"/>
        </w:rPr>
        <w:t>____</w:t>
      </w:r>
      <w:r w:rsidR="00190AE9">
        <w:rPr>
          <w:sz w:val="28"/>
          <w:szCs w:val="28"/>
        </w:rPr>
        <w:t xml:space="preserve"> 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5C5EC1" w:rsidRPr="00712C5E" w:rsidRDefault="005C5EC1" w:rsidP="006C54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12C5E">
        <w:rPr>
          <w:rFonts w:ascii="Times New Roman" w:hAnsi="Times New Roman"/>
          <w:b/>
          <w:sz w:val="28"/>
          <w:szCs w:val="28"/>
        </w:rPr>
        <w:t>О внесении изменений и дополнений в решение</w:t>
      </w:r>
      <w:r w:rsidR="00213518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Совета </w:t>
      </w:r>
      <w:r w:rsidR="00744B59" w:rsidRPr="00712C5E">
        <w:rPr>
          <w:rFonts w:ascii="Times New Roman" w:hAnsi="Times New Roman"/>
          <w:b/>
          <w:sz w:val="28"/>
          <w:szCs w:val="28"/>
        </w:rPr>
        <w:t>Н</w:t>
      </w:r>
      <w:r w:rsidRPr="00712C5E">
        <w:rPr>
          <w:rFonts w:ascii="Times New Roman" w:hAnsi="Times New Roman"/>
          <w:b/>
          <w:sz w:val="28"/>
          <w:szCs w:val="28"/>
        </w:rPr>
        <w:t>оводмитриевского сельского поселения</w:t>
      </w:r>
      <w:r w:rsidR="006C54DF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Северского района от </w:t>
      </w:r>
      <w:r w:rsidR="00F05410">
        <w:rPr>
          <w:rFonts w:ascii="Times New Roman" w:hAnsi="Times New Roman"/>
          <w:b/>
          <w:sz w:val="28"/>
          <w:szCs w:val="28"/>
        </w:rPr>
        <w:t xml:space="preserve">24 октября </w:t>
      </w:r>
      <w:r w:rsidR="00C26C1C" w:rsidRPr="00712C5E">
        <w:rPr>
          <w:rFonts w:ascii="Times New Roman" w:hAnsi="Times New Roman"/>
          <w:b/>
          <w:sz w:val="28"/>
          <w:szCs w:val="28"/>
        </w:rPr>
        <w:t>20</w:t>
      </w:r>
      <w:r w:rsidR="008468CC" w:rsidRPr="00712C5E">
        <w:rPr>
          <w:rFonts w:ascii="Times New Roman" w:hAnsi="Times New Roman"/>
          <w:b/>
          <w:sz w:val="28"/>
          <w:szCs w:val="28"/>
        </w:rPr>
        <w:t>1</w:t>
      </w:r>
      <w:r w:rsidR="00712C5E" w:rsidRPr="00712C5E">
        <w:rPr>
          <w:rFonts w:ascii="Times New Roman" w:hAnsi="Times New Roman"/>
          <w:b/>
          <w:sz w:val="28"/>
          <w:szCs w:val="28"/>
        </w:rPr>
        <w:t>9</w:t>
      </w:r>
      <w:r w:rsidR="006C0EC3" w:rsidRPr="00712C5E">
        <w:rPr>
          <w:rFonts w:ascii="Times New Roman" w:hAnsi="Times New Roman"/>
          <w:b/>
          <w:sz w:val="28"/>
          <w:szCs w:val="28"/>
        </w:rPr>
        <w:t>г.</w:t>
      </w:r>
      <w:r w:rsidR="006C54DF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 xml:space="preserve">№ </w:t>
      </w:r>
      <w:r w:rsidR="00712C5E" w:rsidRPr="00712C5E">
        <w:rPr>
          <w:rFonts w:ascii="Times New Roman" w:hAnsi="Times New Roman"/>
          <w:b/>
          <w:sz w:val="28"/>
          <w:szCs w:val="28"/>
        </w:rPr>
        <w:t>19</w:t>
      </w:r>
      <w:r w:rsidR="00213518" w:rsidRPr="00712C5E">
        <w:rPr>
          <w:rFonts w:ascii="Times New Roman" w:hAnsi="Times New Roman"/>
          <w:b/>
          <w:sz w:val="28"/>
          <w:szCs w:val="28"/>
        </w:rPr>
        <w:t xml:space="preserve"> </w:t>
      </w:r>
      <w:r w:rsidRPr="00712C5E">
        <w:rPr>
          <w:rFonts w:ascii="Times New Roman" w:hAnsi="Times New Roman"/>
          <w:b/>
          <w:sz w:val="28"/>
          <w:szCs w:val="28"/>
        </w:rPr>
        <w:t>«</w:t>
      </w:r>
      <w:r w:rsidR="00712C5E" w:rsidRPr="00712C5E">
        <w:rPr>
          <w:rFonts w:ascii="Times New Roman" w:eastAsia="Times New Roman CYR" w:hAnsi="Times New Roman"/>
          <w:b/>
          <w:color w:val="000000"/>
          <w:sz w:val="28"/>
          <w:szCs w:val="28"/>
          <w:lang w:eastAsia="ar-SA"/>
        </w:rPr>
        <w:t>Об утверждении Положения о порядке владения, пользования и распоряжения муниципальным имуществом Новодмитриевского сельского поселения Северского района</w:t>
      </w:r>
      <w:r w:rsidRPr="00712C5E">
        <w:rPr>
          <w:rFonts w:ascii="Times New Roman" w:hAnsi="Times New Roman"/>
          <w:b/>
          <w:sz w:val="28"/>
          <w:szCs w:val="28"/>
        </w:rPr>
        <w:t>»</w:t>
      </w:r>
    </w:p>
    <w:p w:rsidR="0073280A" w:rsidRPr="006C54DF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F2039B" w:rsidRDefault="00F2039B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</w:p>
    <w:p w:rsidR="00F2039B" w:rsidRDefault="00F2039B" w:rsidP="00F2039B">
      <w:pPr>
        <w:ind w:firstLine="708"/>
        <w:jc w:val="both"/>
        <w:rPr>
          <w:sz w:val="28"/>
          <w:szCs w:val="28"/>
        </w:rPr>
      </w:pPr>
      <w:r w:rsidRPr="00417AC8"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22 июля 2008 года № 159-ФЗ «Об особенностях отчуждения недвижимого имущества, находящегося в государственной или муниципальной собственности и арендуемого </w:t>
      </w:r>
      <w:r>
        <w:rPr>
          <w:sz w:val="28"/>
          <w:szCs w:val="28"/>
          <w:lang w:eastAsia="ar-SA"/>
        </w:rPr>
        <w:t>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 xml:space="preserve">», </w:t>
      </w:r>
      <w:r w:rsidRPr="00417AC8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29 июля 1998 года № 135-ФЗ «Об оценочной деятельности в Российской Федерации», </w:t>
      </w:r>
      <w:r w:rsidRPr="00DB7575">
        <w:rPr>
          <w:sz w:val="28"/>
          <w:szCs w:val="28"/>
        </w:rPr>
        <w:t>ст. 8 Устава Новодмитриевского сельского поселения Северского района, Совет  Новодмитриевского сельского пос</w:t>
      </w:r>
      <w:r w:rsidRPr="00417AC8">
        <w:rPr>
          <w:sz w:val="28"/>
          <w:szCs w:val="28"/>
        </w:rPr>
        <w:t>еления Северского района</w:t>
      </w:r>
      <w:r>
        <w:rPr>
          <w:sz w:val="28"/>
          <w:szCs w:val="28"/>
        </w:rPr>
        <w:t xml:space="preserve"> </w:t>
      </w:r>
      <w:r w:rsidRPr="00417AC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17AC8">
        <w:rPr>
          <w:sz w:val="28"/>
          <w:szCs w:val="28"/>
        </w:rPr>
        <w:t xml:space="preserve">р е ш и л: </w:t>
      </w:r>
    </w:p>
    <w:p w:rsidR="00BA1C51" w:rsidRPr="00712C5E" w:rsidRDefault="005C5EC1" w:rsidP="00F2039B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F05410">
        <w:rPr>
          <w:sz w:val="28"/>
          <w:szCs w:val="28"/>
        </w:rPr>
        <w:t xml:space="preserve">24 октября </w:t>
      </w:r>
      <w:r w:rsidR="00712C5E" w:rsidRPr="00712C5E">
        <w:rPr>
          <w:sz w:val="28"/>
          <w:szCs w:val="28"/>
        </w:rPr>
        <w:t>2019г. № 19 «</w:t>
      </w:r>
      <w:r w:rsidR="00712C5E" w:rsidRPr="00712C5E">
        <w:rPr>
          <w:rFonts w:eastAsia="Times New Roman CYR"/>
          <w:color w:val="000000"/>
          <w:sz w:val="28"/>
          <w:szCs w:val="28"/>
          <w:lang w:eastAsia="ar-SA"/>
        </w:rPr>
        <w:t>Об утверждении Положения о порядке владения, пользования и распоряжения муниципальным имуществом Новодмитриевского сельского поселения Северского района</w:t>
      </w:r>
      <w:r w:rsidR="00712C5E" w:rsidRPr="00712C5E">
        <w:rPr>
          <w:sz w:val="28"/>
          <w:szCs w:val="28"/>
        </w:rPr>
        <w:t xml:space="preserve">» </w:t>
      </w:r>
      <w:r w:rsidRPr="00712C5E">
        <w:rPr>
          <w:sz w:val="28"/>
          <w:szCs w:val="28"/>
          <w:lang w:eastAsia="en-US"/>
        </w:rPr>
        <w:t xml:space="preserve">следующие изменения и дополнения: </w:t>
      </w:r>
    </w:p>
    <w:p w:rsidR="006539A6" w:rsidRPr="00AC2F31" w:rsidRDefault="00AC2F31" w:rsidP="00712C5E">
      <w:pPr>
        <w:tabs>
          <w:tab w:val="left" w:pos="709"/>
        </w:tabs>
        <w:suppressAutoHyphens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ab/>
      </w:r>
      <w:r w:rsidR="006746F2" w:rsidRPr="00AC2F31">
        <w:rPr>
          <w:sz w:val="28"/>
          <w:szCs w:val="28"/>
          <w:lang w:eastAsia="en-US"/>
        </w:rPr>
        <w:t xml:space="preserve">1.1. </w:t>
      </w:r>
      <w:r w:rsidR="004C0EE7" w:rsidRPr="00AC2F31">
        <w:rPr>
          <w:sz w:val="28"/>
          <w:szCs w:val="28"/>
        </w:rPr>
        <w:t>П</w:t>
      </w:r>
      <w:r w:rsidR="00B12DD3" w:rsidRPr="00AC2F31">
        <w:rPr>
          <w:sz w:val="28"/>
          <w:szCs w:val="28"/>
        </w:rPr>
        <w:t xml:space="preserve">ункт 11.1 </w:t>
      </w:r>
      <w:r w:rsidR="00712C5E" w:rsidRPr="00AC2F31">
        <w:rPr>
          <w:rFonts w:eastAsia="Times New Roman CYR"/>
          <w:color w:val="000000"/>
          <w:sz w:val="28"/>
          <w:szCs w:val="28"/>
          <w:lang w:eastAsia="ar-SA"/>
        </w:rPr>
        <w:t>Положения</w:t>
      </w:r>
      <w:r w:rsidR="00B12DD3" w:rsidRPr="00AC2F31">
        <w:rPr>
          <w:rFonts w:eastAsia="Times New Roman CYR"/>
          <w:color w:val="000000"/>
          <w:sz w:val="28"/>
          <w:szCs w:val="28"/>
          <w:lang w:eastAsia="ar-SA"/>
        </w:rPr>
        <w:t xml:space="preserve"> № 19</w:t>
      </w:r>
      <w:r w:rsidR="00712C5E" w:rsidRPr="00AC2F31">
        <w:rPr>
          <w:rFonts w:eastAsia="Times New Roman CYR"/>
          <w:color w:val="000000"/>
          <w:sz w:val="28"/>
          <w:szCs w:val="28"/>
          <w:lang w:eastAsia="ar-SA"/>
        </w:rPr>
        <w:t xml:space="preserve"> «О порядке владения, пользования и распоряжения муниципальным имуществом Новодмитриевского сельского поселения Северского района</w:t>
      </w:r>
      <w:r w:rsidR="00B12DD3" w:rsidRPr="00AC2F31">
        <w:rPr>
          <w:rFonts w:eastAsia="Times New Roman CYR"/>
          <w:color w:val="000000"/>
          <w:sz w:val="28"/>
          <w:szCs w:val="28"/>
          <w:lang w:eastAsia="ar-SA"/>
        </w:rPr>
        <w:t>»</w:t>
      </w:r>
      <w:r w:rsidR="00BA1C51" w:rsidRPr="00AC2F31">
        <w:rPr>
          <w:sz w:val="28"/>
          <w:szCs w:val="28"/>
        </w:rPr>
        <w:t xml:space="preserve"> </w:t>
      </w:r>
      <w:r w:rsidR="004C0EE7" w:rsidRPr="00AC2F31">
        <w:rPr>
          <w:sz w:val="28"/>
          <w:szCs w:val="28"/>
        </w:rPr>
        <w:t>изложить в новой редакции</w:t>
      </w:r>
      <w:r w:rsidR="006539A6" w:rsidRPr="00AC2F31">
        <w:rPr>
          <w:sz w:val="28"/>
          <w:szCs w:val="28"/>
        </w:rPr>
        <w:t xml:space="preserve">:    </w:t>
      </w:r>
    </w:p>
    <w:p w:rsidR="004C0EE7" w:rsidRPr="002479FF" w:rsidRDefault="00AC2F31" w:rsidP="00AC2F31">
      <w:pPr>
        <w:tabs>
          <w:tab w:val="left" w:pos="709"/>
        </w:tabs>
        <w:rPr>
          <w:sz w:val="28"/>
          <w:szCs w:val="28"/>
        </w:rPr>
      </w:pPr>
      <w:r>
        <w:rPr>
          <w:rFonts w:eastAsia="Times New Roman CYR"/>
          <w:sz w:val="28"/>
          <w:szCs w:val="28"/>
        </w:rPr>
        <w:tab/>
      </w:r>
      <w:r w:rsidR="004C0EE7" w:rsidRPr="00AC2F31">
        <w:rPr>
          <w:rFonts w:eastAsia="Times New Roman CYR"/>
          <w:sz w:val="28"/>
          <w:szCs w:val="28"/>
        </w:rPr>
        <w:t>11.1.</w:t>
      </w:r>
      <w:r w:rsidR="004C0EE7" w:rsidRPr="00AC2F31">
        <w:rPr>
          <w:b/>
          <w:bCs/>
          <w:sz w:val="28"/>
          <w:szCs w:val="28"/>
        </w:rPr>
        <w:t xml:space="preserve"> </w:t>
      </w:r>
      <w:r w:rsidR="004C0EE7" w:rsidRPr="00AC2F31">
        <w:rPr>
          <w:sz w:val="28"/>
          <w:szCs w:val="28"/>
        </w:rPr>
        <w:t xml:space="preserve"> Преимущественное право на приобретение арендуемого имущества.</w:t>
      </w:r>
    </w:p>
    <w:p w:rsidR="004C0EE7" w:rsidRDefault="004C0EE7" w:rsidP="004C0EE7">
      <w:pPr>
        <w:tabs>
          <w:tab w:val="left" w:pos="709"/>
        </w:tabs>
        <w:suppressAutoHyphens/>
        <w:jc w:val="both"/>
        <w:rPr>
          <w:sz w:val="28"/>
          <w:szCs w:val="28"/>
          <w:lang w:eastAsia="ar-SA"/>
        </w:rPr>
      </w:pPr>
      <w:bookmarkStart w:id="0" w:name="sub_301"/>
      <w:r>
        <w:rPr>
          <w:sz w:val="28"/>
          <w:szCs w:val="28"/>
          <w:lang w:eastAsia="ar-SA"/>
        </w:rPr>
        <w:t xml:space="preserve">В соответствии со ст. 3 Федерального закона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</w:t>
      </w:r>
      <w:r>
        <w:rPr>
          <w:sz w:val="28"/>
          <w:szCs w:val="28"/>
          <w:lang w:eastAsia="ar-SA"/>
        </w:rPr>
        <w:lastRenderedPageBreak/>
        <w:t xml:space="preserve">отдельные законодательные акты Российской Федерации (далее - ФЗ № 159) субъекты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законом от 29 июля 1998 года №135-ФЗ «Об оценочной деятельности в Российской Федерации» (далее Федеральный закон «Об оценочной деятельности в Российской Федерации»). </w:t>
      </w:r>
    </w:p>
    <w:p w:rsidR="004C0EE7" w:rsidRPr="000E162F" w:rsidRDefault="004C0EE7" w:rsidP="004C0EE7">
      <w:pPr>
        <w:tabs>
          <w:tab w:val="left" w:pos="709"/>
        </w:tabs>
        <w:suppressAutoHyphens/>
        <w:jc w:val="both"/>
        <w:rPr>
          <w:sz w:val="28"/>
          <w:szCs w:val="28"/>
          <w:highlight w:val="yellow"/>
          <w:lang w:eastAsia="ar-SA"/>
        </w:rPr>
      </w:pPr>
      <w:r>
        <w:rPr>
          <w:sz w:val="28"/>
          <w:szCs w:val="28"/>
          <w:lang w:eastAsia="ar-SA"/>
        </w:rPr>
        <w:t xml:space="preserve">Согласно ст. 14.1 ФЗ № 209 «О развитии малого и среднего предпринимательства в Российской Федерации» регламентируется оказание поддержки физическим лицам, не являющимся индивидуальными предпринимателями и применяющим специальный налоговый режим «Налог на профессиональный доход». Физические лица, которые не являются индивидуальными предпринимателями и применяют специальный налоговый режим «Налог на профессиональный доход», также имеют право обратиться за оказанием имущественной поддержки, предусмотренной для субъектов малого и среднего предпринимательства ст. 18 ФЗ № 209, ч.2.1 ст.9 ФЗ № 159. При </w:t>
      </w:r>
      <w:r w:rsidRPr="002479FF">
        <w:rPr>
          <w:sz w:val="28"/>
          <w:szCs w:val="28"/>
          <w:lang w:eastAsia="ar-SA"/>
        </w:rPr>
        <w:t>этом такое преимущественное право может быть реализовано при условии, что:</w:t>
      </w:r>
    </w:p>
    <w:bookmarkEnd w:id="0"/>
    <w:p w:rsidR="004C0EE7" w:rsidRDefault="004C0EE7" w:rsidP="004C0EE7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2479FF">
        <w:rPr>
          <w:sz w:val="28"/>
          <w:szCs w:val="28"/>
        </w:rPr>
        <w:t xml:space="preserve">1) </w:t>
      </w:r>
      <w:r>
        <w:rPr>
          <w:sz w:val="28"/>
          <w:szCs w:val="28"/>
        </w:rPr>
        <w:t>арендуемое имущество на день подачи заявления находится в их временном владении и (или) временном пользовании непрерывно в течении трёх и более лет в соответствии с договором или договорами аренды такого имущества;</w:t>
      </w:r>
    </w:p>
    <w:p w:rsidR="004C0EE7" w:rsidRPr="002479FF" w:rsidRDefault="004C0EE7" w:rsidP="004C0EE7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арендуемое имущество включено в утверждённый в соответствии с частью 4 статьи 18 Федерального закона «О развитии малого и среднего предпринимательства в Российской Федерации»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в течении пяти и более лет до дня подачи этого заявления. </w:t>
      </w:r>
    </w:p>
    <w:p w:rsidR="004C0EE7" w:rsidRPr="007455FE" w:rsidRDefault="004C0EE7" w:rsidP="004C0EE7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455FE">
        <w:rPr>
          <w:sz w:val="28"/>
          <w:szCs w:val="28"/>
        </w:rPr>
        <w:t xml:space="preserve">)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w:anchor="sub_44" w:history="1">
        <w:r w:rsidRPr="007455FE">
          <w:rPr>
            <w:sz w:val="28"/>
            <w:szCs w:val="28"/>
          </w:rPr>
          <w:t>частью 4 статьи 4</w:t>
        </w:r>
      </w:hyperlink>
      <w:r w:rsidRPr="007455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настоящего </w:t>
      </w:r>
      <w:r w:rsidRPr="007455FE">
        <w:rPr>
          <w:sz w:val="28"/>
          <w:szCs w:val="28"/>
        </w:rPr>
        <w:t xml:space="preserve">Федерального закона, а в случае, предусмотренном </w:t>
      </w:r>
      <w:hyperlink w:anchor="sub_92" w:history="1">
        <w:r w:rsidRPr="007455FE">
          <w:rPr>
            <w:sz w:val="28"/>
            <w:szCs w:val="28"/>
          </w:rPr>
          <w:t>частью 2</w:t>
        </w:r>
      </w:hyperlink>
      <w:r w:rsidRPr="007455FE">
        <w:rPr>
          <w:sz w:val="28"/>
          <w:szCs w:val="28"/>
        </w:rPr>
        <w:t xml:space="preserve"> или </w:t>
      </w:r>
      <w:hyperlink w:anchor="sub_921" w:history="1">
        <w:r w:rsidRPr="007455FE">
          <w:rPr>
            <w:sz w:val="28"/>
            <w:szCs w:val="28"/>
          </w:rPr>
          <w:t>частью 2.1 статьи 9</w:t>
        </w:r>
      </w:hyperlink>
      <w:r w:rsidRPr="007455FE">
        <w:rPr>
          <w:sz w:val="28"/>
          <w:szCs w:val="28"/>
        </w:rPr>
        <w:t xml:space="preserve">  Федерального закона,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</w:p>
    <w:p w:rsidR="004C0EE7" w:rsidRPr="007455FE" w:rsidRDefault="004C0EE7" w:rsidP="004C0EE7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455FE">
        <w:rPr>
          <w:sz w:val="28"/>
          <w:szCs w:val="28"/>
        </w:rPr>
        <w:t xml:space="preserve">) арендуемое имущество не включено в утвержденный в соответствии с </w:t>
      </w:r>
      <w:hyperlink r:id="rId9" w:history="1">
        <w:r w:rsidRPr="007455FE">
          <w:rPr>
            <w:sz w:val="28"/>
            <w:szCs w:val="28"/>
          </w:rPr>
          <w:t>частью 4 статьи 18</w:t>
        </w:r>
      </w:hyperlink>
      <w:r w:rsidRPr="007455FE">
        <w:rPr>
          <w:sz w:val="28"/>
          <w:szCs w:val="28"/>
        </w:rPr>
        <w:t xml:space="preserve"> Федерального закона «О развитии малого и среднего </w:t>
      </w:r>
      <w:r w:rsidRPr="007455FE">
        <w:rPr>
          <w:sz w:val="28"/>
          <w:szCs w:val="28"/>
        </w:rPr>
        <w:lastRenderedPageBreak/>
        <w:t xml:space="preserve">предпринимательства в Российской Федерации» 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w:anchor="sub_921" w:history="1">
        <w:r w:rsidRPr="007455FE">
          <w:rPr>
            <w:sz w:val="28"/>
            <w:szCs w:val="28"/>
          </w:rPr>
          <w:t>частью 2.1 статьи 9</w:t>
        </w:r>
      </w:hyperlink>
      <w:r w:rsidRPr="007455FE">
        <w:rPr>
          <w:sz w:val="28"/>
          <w:szCs w:val="28"/>
        </w:rPr>
        <w:t xml:space="preserve"> Федерального закона;</w:t>
      </w:r>
    </w:p>
    <w:p w:rsidR="004C0EE7" w:rsidRPr="000019E1" w:rsidRDefault="004C0EE7" w:rsidP="004C0EE7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7455FE">
        <w:rPr>
          <w:sz w:val="28"/>
          <w:szCs w:val="28"/>
        </w:rPr>
        <w:t xml:space="preserve">      </w:t>
      </w:r>
      <w:r w:rsidRPr="007455FE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7455FE">
        <w:rPr>
          <w:sz w:val="28"/>
          <w:szCs w:val="28"/>
        </w:rPr>
        <w:t>)  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6C0EC3" w:rsidRPr="00785617" w:rsidRDefault="00833509" w:rsidP="004C0E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1" w:name="_GoBack"/>
      <w:bookmarkEnd w:id="1"/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F94498" w:rsidRDefault="00F94498" w:rsidP="00973B3A">
      <w:pPr>
        <w:rPr>
          <w:sz w:val="28"/>
          <w:szCs w:val="28"/>
        </w:rPr>
      </w:pPr>
    </w:p>
    <w:p w:rsidR="00973B3A" w:rsidRPr="00785617" w:rsidRDefault="00973B3A" w:rsidP="00973B3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6539A6" w:rsidP="006539A6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</w:t>
            </w:r>
            <w:r w:rsidR="00785617" w:rsidRPr="00785617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785617" w:rsidRPr="00785617">
              <w:rPr>
                <w:rFonts w:ascii="Times New Roman" w:hAnsi="Times New Roman"/>
                <w:sz w:val="28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="00C65228">
              <w:rPr>
                <w:rFonts w:ascii="Times New Roman" w:hAnsi="Times New Roman"/>
                <w:sz w:val="28"/>
              </w:rPr>
              <w:t>Н.Ю. М</w:t>
            </w:r>
            <w:r w:rsidR="006539A6">
              <w:rPr>
                <w:rFonts w:ascii="Times New Roman" w:hAnsi="Times New Roman"/>
                <w:sz w:val="28"/>
              </w:rPr>
              <w:t>аленкова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785617" w:rsidRDefault="00785617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Default="00B85F02" w:rsidP="00213518">
      <w:pPr>
        <w:ind w:left="851" w:hanging="993"/>
        <w:rPr>
          <w:sz w:val="28"/>
          <w:szCs w:val="28"/>
        </w:rPr>
      </w:pPr>
    </w:p>
    <w:p w:rsidR="00B85F02" w:rsidRPr="00785617" w:rsidRDefault="00B85F02" w:rsidP="00BB0AF2">
      <w:pPr>
        <w:rPr>
          <w:sz w:val="28"/>
          <w:szCs w:val="28"/>
        </w:rPr>
      </w:pPr>
    </w:p>
    <w:sectPr w:rsidR="00B85F02" w:rsidRPr="00785617" w:rsidSect="00BA1C51">
      <w:type w:val="continuous"/>
      <w:pgSz w:w="11906" w:h="16838" w:code="9"/>
      <w:pgMar w:top="1276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ADE" w:rsidRDefault="00453ADE">
      <w:r>
        <w:separator/>
      </w:r>
    </w:p>
  </w:endnote>
  <w:endnote w:type="continuationSeparator" w:id="0">
    <w:p w:rsidR="00453ADE" w:rsidRDefault="0045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ADE" w:rsidRDefault="00453ADE">
      <w:r>
        <w:separator/>
      </w:r>
    </w:p>
  </w:footnote>
  <w:footnote w:type="continuationSeparator" w:id="0">
    <w:p w:rsidR="00453ADE" w:rsidRDefault="00453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3BF9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0AE9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42A4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46A9"/>
    <w:rsid w:val="002657F0"/>
    <w:rsid w:val="002662C7"/>
    <w:rsid w:val="00266D98"/>
    <w:rsid w:val="00270FA0"/>
    <w:rsid w:val="0027112F"/>
    <w:rsid w:val="0027200F"/>
    <w:rsid w:val="00275EE6"/>
    <w:rsid w:val="002805E4"/>
    <w:rsid w:val="00284EE9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3ADE"/>
    <w:rsid w:val="0045797D"/>
    <w:rsid w:val="00460AC8"/>
    <w:rsid w:val="004633C8"/>
    <w:rsid w:val="004724B3"/>
    <w:rsid w:val="0048336B"/>
    <w:rsid w:val="004A1556"/>
    <w:rsid w:val="004A4326"/>
    <w:rsid w:val="004A45B4"/>
    <w:rsid w:val="004B0A7C"/>
    <w:rsid w:val="004C0EE7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41B4"/>
    <w:rsid w:val="00542EBC"/>
    <w:rsid w:val="00543D19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30D0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84566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54DF"/>
    <w:rsid w:val="006C72E5"/>
    <w:rsid w:val="006D04EB"/>
    <w:rsid w:val="006D069D"/>
    <w:rsid w:val="006D115D"/>
    <w:rsid w:val="006D7C72"/>
    <w:rsid w:val="006F5D82"/>
    <w:rsid w:val="00705AF0"/>
    <w:rsid w:val="00710FBD"/>
    <w:rsid w:val="00712C5E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A790F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33509"/>
    <w:rsid w:val="00843FF2"/>
    <w:rsid w:val="008468CC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68A1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3B3A"/>
    <w:rsid w:val="00976717"/>
    <w:rsid w:val="00980F3F"/>
    <w:rsid w:val="009852E4"/>
    <w:rsid w:val="009904B5"/>
    <w:rsid w:val="00996DB1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03D"/>
    <w:rsid w:val="00A03398"/>
    <w:rsid w:val="00A052EB"/>
    <w:rsid w:val="00A05DF6"/>
    <w:rsid w:val="00A07CC6"/>
    <w:rsid w:val="00A15C56"/>
    <w:rsid w:val="00A16E60"/>
    <w:rsid w:val="00A17715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2F31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2DD3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5F02"/>
    <w:rsid w:val="00B86C57"/>
    <w:rsid w:val="00B87358"/>
    <w:rsid w:val="00BA08A0"/>
    <w:rsid w:val="00BA1C51"/>
    <w:rsid w:val="00BA3901"/>
    <w:rsid w:val="00BA538B"/>
    <w:rsid w:val="00BB0AF2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65228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5232"/>
    <w:rsid w:val="00CC7E8C"/>
    <w:rsid w:val="00CD428C"/>
    <w:rsid w:val="00CE1020"/>
    <w:rsid w:val="00CE27DB"/>
    <w:rsid w:val="00CE2C12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376A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EF44C8"/>
    <w:rsid w:val="00F029AD"/>
    <w:rsid w:val="00F05410"/>
    <w:rsid w:val="00F106C8"/>
    <w:rsid w:val="00F123DC"/>
    <w:rsid w:val="00F12CDF"/>
    <w:rsid w:val="00F14783"/>
    <w:rsid w:val="00F20014"/>
    <w:rsid w:val="00F2039B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5DAED4-1DBA-40DC-B19A-778B1BBD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54854.1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82591-637B-4015-9A87-AEF920B7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57</cp:revision>
  <cp:lastPrinted>2022-06-01T14:30:00Z</cp:lastPrinted>
  <dcterms:created xsi:type="dcterms:W3CDTF">2021-10-18T07:50:00Z</dcterms:created>
  <dcterms:modified xsi:type="dcterms:W3CDTF">2022-07-14T12:30:00Z</dcterms:modified>
</cp:coreProperties>
</file>